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EB45" w14:textId="77777777" w:rsidR="002F1E90" w:rsidRDefault="005527C9">
      <w:pPr>
        <w:snapToGrid w:val="0"/>
        <w:spacing w:after="120"/>
        <w:jc w:val="center"/>
        <w:rPr>
          <w:caps/>
          <w:szCs w:val="24"/>
          <w:lang w:eastAsia="ar-SA"/>
        </w:rPr>
      </w:pPr>
      <w:r>
        <w:rPr>
          <w:noProof/>
          <w:lang w:eastAsia="lt-LT"/>
        </w:rPr>
        <w:drawing>
          <wp:inline distT="0" distB="0" distL="0" distR="0" wp14:anchorId="557B4675" wp14:editId="754ACB65">
            <wp:extent cx="571500" cy="7334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8"/>
                    <a:stretch>
                      <a:fillRect/>
                    </a:stretch>
                  </pic:blipFill>
                  <pic:spPr bwMode="auto">
                    <a:xfrm>
                      <a:off x="0" y="0"/>
                      <a:ext cx="571500" cy="733425"/>
                    </a:xfrm>
                    <a:prstGeom prst="rect">
                      <a:avLst/>
                    </a:prstGeom>
                  </pic:spPr>
                </pic:pic>
              </a:graphicData>
            </a:graphic>
          </wp:inline>
        </w:drawing>
      </w:r>
    </w:p>
    <w:p w14:paraId="00A08F4F" w14:textId="77777777" w:rsidR="002F1E90" w:rsidRDefault="005527C9">
      <w:pPr>
        <w:rPr>
          <w:b/>
          <w:caps/>
          <w:szCs w:val="24"/>
          <w:lang w:eastAsia="ar-SA"/>
        </w:rPr>
      </w:pPr>
      <w:r>
        <w:rPr>
          <w:b/>
          <w:caps/>
          <w:szCs w:val="24"/>
          <w:lang w:eastAsia="ar-SA"/>
        </w:rPr>
        <w:t xml:space="preserve">                                            ignalinos rajono savivaldybės </w:t>
      </w:r>
    </w:p>
    <w:p w14:paraId="2AA689FD" w14:textId="77777777" w:rsidR="002F1E90" w:rsidRDefault="005527C9">
      <w:pPr>
        <w:jc w:val="center"/>
        <w:rPr>
          <w:b/>
          <w:caps/>
          <w:szCs w:val="24"/>
          <w:lang w:eastAsia="ar-SA"/>
        </w:rPr>
      </w:pPr>
      <w:r>
        <w:rPr>
          <w:b/>
          <w:caps/>
          <w:szCs w:val="24"/>
          <w:lang w:eastAsia="ar-SA"/>
        </w:rPr>
        <w:t>administracijos direktorius</w:t>
      </w:r>
    </w:p>
    <w:p w14:paraId="520882E8" w14:textId="77777777" w:rsidR="002F1E90" w:rsidRDefault="002F1E90">
      <w:pPr>
        <w:jc w:val="center"/>
        <w:rPr>
          <w:caps/>
          <w:szCs w:val="24"/>
        </w:rPr>
      </w:pPr>
    </w:p>
    <w:p w14:paraId="2B92D503" w14:textId="77777777" w:rsidR="002F1E90" w:rsidRDefault="005527C9">
      <w:pPr>
        <w:jc w:val="center"/>
        <w:rPr>
          <w:b/>
        </w:rPr>
      </w:pPr>
      <w:r>
        <w:rPr>
          <w:b/>
        </w:rPr>
        <w:t>ĮSAKYMAS</w:t>
      </w:r>
    </w:p>
    <w:p w14:paraId="3B02A444" w14:textId="77777777" w:rsidR="002F1E90" w:rsidRDefault="005527C9">
      <w:pPr>
        <w:jc w:val="center"/>
        <w:rPr>
          <w:b/>
          <w:szCs w:val="24"/>
        </w:rPr>
      </w:pPr>
      <w:r>
        <w:rPr>
          <w:b/>
        </w:rPr>
        <w:t xml:space="preserve">DĖL IGNALINOS </w:t>
      </w:r>
      <w:r>
        <w:rPr>
          <w:b/>
          <w:color w:val="000000" w:themeColor="text1"/>
          <w:szCs w:val="24"/>
        </w:rPr>
        <w:t xml:space="preserve"> RAJONO SAVIVALDYBĖS NEMATERIALAUS KULTŪROS PAVELDO VERTYBIŲ SĄVADO NUOSTATŲ PATVIRTINIMO</w:t>
      </w:r>
    </w:p>
    <w:p w14:paraId="6F6485D0" w14:textId="77777777" w:rsidR="002F1E90" w:rsidRDefault="002F1E90">
      <w:pPr>
        <w:jc w:val="center"/>
        <w:rPr>
          <w:szCs w:val="24"/>
        </w:rPr>
      </w:pPr>
    </w:p>
    <w:p w14:paraId="7E6E76D8" w14:textId="145D7F6D" w:rsidR="002F1E90" w:rsidRDefault="005527C9">
      <w:pPr>
        <w:jc w:val="center"/>
        <w:rPr>
          <w:szCs w:val="24"/>
        </w:rPr>
      </w:pPr>
      <w:r>
        <w:rPr>
          <w:szCs w:val="24"/>
        </w:rPr>
        <w:t xml:space="preserve">2021 m. </w:t>
      </w:r>
      <w:r w:rsidR="00CC1FD9">
        <w:rPr>
          <w:szCs w:val="24"/>
        </w:rPr>
        <w:t>balandžio 29</w:t>
      </w:r>
      <w:r>
        <w:rPr>
          <w:szCs w:val="24"/>
        </w:rPr>
        <w:t xml:space="preserve">  d. Nr.</w:t>
      </w:r>
      <w:r w:rsidR="00CC1FD9">
        <w:rPr>
          <w:szCs w:val="24"/>
        </w:rPr>
        <w:t>VT-282</w:t>
      </w:r>
      <w:r>
        <w:rPr>
          <w:szCs w:val="24"/>
        </w:rPr>
        <w:t xml:space="preserve"> </w:t>
      </w:r>
    </w:p>
    <w:p w14:paraId="6ED22717" w14:textId="77777777" w:rsidR="002F1E90" w:rsidRDefault="005527C9">
      <w:pPr>
        <w:jc w:val="center"/>
        <w:rPr>
          <w:szCs w:val="24"/>
        </w:rPr>
      </w:pPr>
      <w:r>
        <w:rPr>
          <w:szCs w:val="24"/>
        </w:rPr>
        <w:t>Ignalina</w:t>
      </w:r>
    </w:p>
    <w:p w14:paraId="0F32897B" w14:textId="77777777" w:rsidR="002F1E90" w:rsidRDefault="002F1E90">
      <w:pPr>
        <w:ind w:firstLine="851"/>
        <w:jc w:val="both"/>
        <w:rPr>
          <w:szCs w:val="24"/>
        </w:rPr>
      </w:pPr>
    </w:p>
    <w:p w14:paraId="20D0EB5C" w14:textId="77777777" w:rsidR="002F1E90" w:rsidRDefault="005527C9" w:rsidP="006A2EF2">
      <w:pPr>
        <w:tabs>
          <w:tab w:val="left" w:pos="709"/>
        </w:tabs>
        <w:ind w:firstLine="1134"/>
        <w:jc w:val="both"/>
        <w:rPr>
          <w:color w:val="000000" w:themeColor="text1"/>
          <w:szCs w:val="24"/>
        </w:rPr>
      </w:pPr>
      <w:r>
        <w:rPr>
          <w:color w:val="000000" w:themeColor="text1"/>
          <w:szCs w:val="24"/>
        </w:rPr>
        <w:t>Vadovaudamasi</w:t>
      </w:r>
      <w:r>
        <w:rPr>
          <w:b/>
          <w:color w:val="FF0000"/>
          <w:szCs w:val="24"/>
        </w:rPr>
        <w:t xml:space="preserve"> </w:t>
      </w:r>
      <w:r>
        <w:rPr>
          <w:szCs w:val="24"/>
        </w:rPr>
        <w:t>Lietuvos Respublikos vietos savivaldos įstatymo 29 straipsnio 8 dalies 2 punktu, Lietuvos Respublikos etninės kultūros globos pagrindų įstatymo 5 straipsnio 4 punktu,</w:t>
      </w:r>
    </w:p>
    <w:p w14:paraId="09E1DA54" w14:textId="77777777" w:rsidR="002F1E90" w:rsidRDefault="005527C9" w:rsidP="006A2EF2">
      <w:pPr>
        <w:pStyle w:val="Sraopastraipa"/>
        <w:tabs>
          <w:tab w:val="left" w:pos="1134"/>
          <w:tab w:val="left" w:pos="1560"/>
        </w:tabs>
        <w:ind w:left="0" w:firstLine="1134"/>
        <w:jc w:val="both"/>
        <w:rPr>
          <w:color w:val="000000" w:themeColor="text1"/>
          <w:szCs w:val="24"/>
        </w:rPr>
      </w:pPr>
      <w:r>
        <w:rPr>
          <w:color w:val="000000" w:themeColor="text1"/>
          <w:szCs w:val="24"/>
        </w:rPr>
        <w:t xml:space="preserve">t v i r t i n u Ignalinos  rajono savivaldybės </w:t>
      </w:r>
      <w:r w:rsidR="006A2EF2">
        <w:rPr>
          <w:color w:val="000000" w:themeColor="text1"/>
          <w:szCs w:val="24"/>
        </w:rPr>
        <w:t>n</w:t>
      </w:r>
      <w:r>
        <w:rPr>
          <w:color w:val="000000" w:themeColor="text1"/>
          <w:szCs w:val="24"/>
        </w:rPr>
        <w:t>ematerialaus kultūros paveldo vertybių sąvado nuostatus (pridedama).</w:t>
      </w:r>
    </w:p>
    <w:p w14:paraId="38817AF1" w14:textId="77777777" w:rsidR="002F1E90" w:rsidRDefault="005527C9" w:rsidP="006A2EF2">
      <w:pPr>
        <w:pStyle w:val="Sraopastraipa"/>
        <w:tabs>
          <w:tab w:val="left" w:pos="1134"/>
          <w:tab w:val="left" w:pos="1560"/>
        </w:tabs>
        <w:ind w:left="0" w:firstLine="1134"/>
        <w:jc w:val="both"/>
        <w:rPr>
          <w:color w:val="000000" w:themeColor="text1"/>
          <w:szCs w:val="24"/>
        </w:rPr>
      </w:pPr>
      <w:r>
        <w:t>Šis įsakymas gali būti skundžiamas Ignalinos rajono savivaldybės administracijos direktoriui (Laisvės a. 70, 30122 Ignalina)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A5652C1" w14:textId="77777777" w:rsidR="002F1E90" w:rsidRDefault="002F1E90">
      <w:pPr>
        <w:tabs>
          <w:tab w:val="center" w:pos="4820"/>
          <w:tab w:val="right" w:pos="9639"/>
        </w:tabs>
        <w:jc w:val="both"/>
      </w:pPr>
    </w:p>
    <w:p w14:paraId="3CB1A2D6" w14:textId="77777777" w:rsidR="006A2EF2" w:rsidRDefault="006A2EF2">
      <w:pPr>
        <w:tabs>
          <w:tab w:val="center" w:pos="4820"/>
          <w:tab w:val="right" w:pos="9639"/>
        </w:tabs>
        <w:jc w:val="both"/>
      </w:pPr>
    </w:p>
    <w:p w14:paraId="05C0B4BA" w14:textId="77777777" w:rsidR="002F1E90" w:rsidRDefault="005527C9">
      <w:pPr>
        <w:tabs>
          <w:tab w:val="center" w:pos="4820"/>
          <w:tab w:val="right" w:pos="9639"/>
        </w:tabs>
        <w:jc w:val="both"/>
        <w:rPr>
          <w:szCs w:val="24"/>
        </w:rPr>
      </w:pPr>
      <w:r>
        <w:t>Administracijos direktorė                                                                                          Jūratė   Balinskienė</w:t>
      </w:r>
    </w:p>
    <w:p w14:paraId="4CE1F3E6" w14:textId="77777777" w:rsidR="002F1E90" w:rsidRDefault="002F1E90">
      <w:pPr>
        <w:jc w:val="both"/>
        <w:rPr>
          <w:szCs w:val="24"/>
        </w:rPr>
      </w:pPr>
    </w:p>
    <w:p w14:paraId="13569E77" w14:textId="77777777" w:rsidR="002F1E90" w:rsidRDefault="002F1E90">
      <w:pPr>
        <w:jc w:val="both"/>
        <w:rPr>
          <w:szCs w:val="24"/>
        </w:rPr>
      </w:pPr>
    </w:p>
    <w:p w14:paraId="7D0A01E2" w14:textId="77777777" w:rsidR="002F1E90" w:rsidRDefault="002F1E90">
      <w:pPr>
        <w:tabs>
          <w:tab w:val="left" w:pos="4927"/>
        </w:tabs>
      </w:pPr>
    </w:p>
    <w:p w14:paraId="03F74653" w14:textId="77777777" w:rsidR="002F1E90" w:rsidRDefault="002F1E90">
      <w:pPr>
        <w:tabs>
          <w:tab w:val="left" w:pos="4927"/>
        </w:tabs>
      </w:pPr>
    </w:p>
    <w:p w14:paraId="40517E26" w14:textId="77777777" w:rsidR="002F1E90" w:rsidRDefault="002F1E90">
      <w:pPr>
        <w:tabs>
          <w:tab w:val="left" w:pos="4927"/>
        </w:tabs>
      </w:pPr>
    </w:p>
    <w:p w14:paraId="116140CA" w14:textId="77777777" w:rsidR="002F1E90" w:rsidRDefault="002F1E90">
      <w:pPr>
        <w:tabs>
          <w:tab w:val="left" w:pos="4927"/>
        </w:tabs>
      </w:pPr>
    </w:p>
    <w:p w14:paraId="5AFF35B6" w14:textId="77777777" w:rsidR="002F1E90" w:rsidRDefault="002F1E90">
      <w:pPr>
        <w:tabs>
          <w:tab w:val="left" w:pos="4927"/>
        </w:tabs>
      </w:pPr>
    </w:p>
    <w:p w14:paraId="0BBC6707" w14:textId="77777777" w:rsidR="002F1E90" w:rsidRDefault="002F1E90">
      <w:pPr>
        <w:tabs>
          <w:tab w:val="left" w:pos="4927"/>
        </w:tabs>
      </w:pPr>
    </w:p>
    <w:p w14:paraId="55C93E33" w14:textId="77777777" w:rsidR="002F1E90" w:rsidRDefault="002F1E90">
      <w:pPr>
        <w:tabs>
          <w:tab w:val="left" w:pos="4927"/>
        </w:tabs>
      </w:pPr>
    </w:p>
    <w:p w14:paraId="24640F62" w14:textId="77777777" w:rsidR="002F1E90" w:rsidRDefault="002F1E90">
      <w:pPr>
        <w:tabs>
          <w:tab w:val="left" w:pos="4927"/>
        </w:tabs>
      </w:pPr>
    </w:p>
    <w:p w14:paraId="2DAEE8D0" w14:textId="77777777" w:rsidR="002F1E90" w:rsidRDefault="002F1E90">
      <w:pPr>
        <w:tabs>
          <w:tab w:val="left" w:pos="4927"/>
        </w:tabs>
      </w:pPr>
    </w:p>
    <w:p w14:paraId="2A262E9C" w14:textId="77777777" w:rsidR="002F1E90" w:rsidRDefault="002F1E90">
      <w:pPr>
        <w:tabs>
          <w:tab w:val="left" w:pos="4927"/>
        </w:tabs>
      </w:pPr>
    </w:p>
    <w:p w14:paraId="15D6CF3F" w14:textId="77777777" w:rsidR="002F1E90" w:rsidRDefault="002F1E90">
      <w:pPr>
        <w:tabs>
          <w:tab w:val="left" w:pos="4927"/>
        </w:tabs>
      </w:pPr>
    </w:p>
    <w:p w14:paraId="6CD95CAE" w14:textId="77777777" w:rsidR="002F1E90" w:rsidRDefault="002F1E90">
      <w:pPr>
        <w:tabs>
          <w:tab w:val="left" w:pos="4927"/>
        </w:tabs>
      </w:pPr>
    </w:p>
    <w:p w14:paraId="69C57346" w14:textId="77777777" w:rsidR="002F1E90" w:rsidRDefault="002F1E90">
      <w:pPr>
        <w:tabs>
          <w:tab w:val="left" w:pos="4927"/>
        </w:tabs>
      </w:pPr>
    </w:p>
    <w:p w14:paraId="56E42C34" w14:textId="77777777" w:rsidR="002F1E90" w:rsidRDefault="002F1E90">
      <w:pPr>
        <w:tabs>
          <w:tab w:val="left" w:pos="4927"/>
        </w:tabs>
      </w:pPr>
    </w:p>
    <w:p w14:paraId="0A80B6B0" w14:textId="77777777" w:rsidR="002F1E90" w:rsidRDefault="002F1E90">
      <w:pPr>
        <w:tabs>
          <w:tab w:val="left" w:pos="4927"/>
        </w:tabs>
      </w:pPr>
    </w:p>
    <w:p w14:paraId="06ED31B7" w14:textId="77777777" w:rsidR="002F1E90" w:rsidRDefault="002F1E90">
      <w:pPr>
        <w:tabs>
          <w:tab w:val="left" w:pos="4927"/>
        </w:tabs>
      </w:pPr>
    </w:p>
    <w:p w14:paraId="549900A9" w14:textId="77777777" w:rsidR="002F1E90" w:rsidRDefault="002F1E90">
      <w:pPr>
        <w:tabs>
          <w:tab w:val="left" w:pos="4927"/>
        </w:tabs>
      </w:pPr>
    </w:p>
    <w:p w14:paraId="0CBB42AB" w14:textId="77777777" w:rsidR="002F1E90" w:rsidRDefault="002F1E90">
      <w:pPr>
        <w:tabs>
          <w:tab w:val="left" w:pos="4927"/>
        </w:tabs>
      </w:pPr>
    </w:p>
    <w:p w14:paraId="06F9437C" w14:textId="77777777" w:rsidR="002F1E90" w:rsidRDefault="002F1E90">
      <w:pPr>
        <w:tabs>
          <w:tab w:val="left" w:pos="4927"/>
        </w:tabs>
        <w:sectPr w:rsidR="002F1E90" w:rsidSect="006A2EF2">
          <w:pgSz w:w="11906" w:h="16838"/>
          <w:pgMar w:top="1134" w:right="567" w:bottom="1134" w:left="1701" w:header="0" w:footer="0" w:gutter="0"/>
          <w:cols w:space="1296"/>
          <w:formProt w:val="0"/>
          <w:docGrid w:linePitch="360"/>
        </w:sectPr>
      </w:pPr>
    </w:p>
    <w:p w14:paraId="239EA9B7" w14:textId="77777777" w:rsidR="002F1E90" w:rsidRDefault="005527C9" w:rsidP="006A2EF2">
      <w:pPr>
        <w:tabs>
          <w:tab w:val="center" w:pos="0"/>
          <w:tab w:val="left" w:pos="4820"/>
        </w:tabs>
        <w:rPr>
          <w:szCs w:val="24"/>
        </w:rPr>
      </w:pPr>
      <w:r>
        <w:lastRenderedPageBreak/>
        <w:tab/>
        <w:t>PATVIRTINTA</w:t>
      </w:r>
    </w:p>
    <w:p w14:paraId="18E197C4" w14:textId="77777777" w:rsidR="002F1E90" w:rsidRDefault="006A2EF2" w:rsidP="006A2EF2">
      <w:pPr>
        <w:tabs>
          <w:tab w:val="left" w:pos="4820"/>
          <w:tab w:val="right" w:pos="9638"/>
        </w:tabs>
        <w:rPr>
          <w:szCs w:val="24"/>
        </w:rPr>
      </w:pPr>
      <w:r>
        <w:tab/>
      </w:r>
      <w:r w:rsidR="005527C9">
        <w:t>Ignalinos rajono savivaldybės administracijos</w:t>
      </w:r>
    </w:p>
    <w:p w14:paraId="042B6252" w14:textId="77777777" w:rsidR="00CC1FD9" w:rsidRDefault="006A2EF2" w:rsidP="006A2EF2">
      <w:pPr>
        <w:tabs>
          <w:tab w:val="left" w:pos="4820"/>
          <w:tab w:val="right" w:pos="9638"/>
        </w:tabs>
      </w:pPr>
      <w:r>
        <w:tab/>
      </w:r>
      <w:r w:rsidR="005527C9">
        <w:t xml:space="preserve">direktoriaus 2021 m. </w:t>
      </w:r>
      <w:r w:rsidR="00CC1FD9">
        <w:t>balandžio 29</w:t>
      </w:r>
      <w:r w:rsidR="005527C9">
        <w:t xml:space="preserve"> d. įsakymu</w:t>
      </w:r>
    </w:p>
    <w:p w14:paraId="2187FC38" w14:textId="7B1EBA63" w:rsidR="002F1E90" w:rsidRDefault="00CC1FD9" w:rsidP="006A2EF2">
      <w:pPr>
        <w:tabs>
          <w:tab w:val="left" w:pos="4820"/>
          <w:tab w:val="right" w:pos="9638"/>
        </w:tabs>
        <w:rPr>
          <w:lang w:val="en-US"/>
        </w:rPr>
      </w:pPr>
      <w:r>
        <w:t xml:space="preserve">                                                                                </w:t>
      </w:r>
      <w:r w:rsidR="006A2EF2">
        <w:t xml:space="preserve"> </w:t>
      </w:r>
      <w:r w:rsidR="005527C9">
        <w:t>Nr.</w:t>
      </w:r>
      <w:r>
        <w:t xml:space="preserve"> VT-282</w:t>
      </w:r>
      <w:r w:rsidR="005527C9">
        <w:t xml:space="preserve"> </w:t>
      </w:r>
    </w:p>
    <w:p w14:paraId="78E3A4CA" w14:textId="77777777" w:rsidR="002F1E90" w:rsidRDefault="002F1E90">
      <w:pPr>
        <w:tabs>
          <w:tab w:val="left" w:pos="3495"/>
        </w:tabs>
        <w:jc w:val="center"/>
        <w:rPr>
          <w:b/>
          <w:color w:val="000000" w:themeColor="text1"/>
        </w:rPr>
      </w:pPr>
    </w:p>
    <w:p w14:paraId="5035DF47" w14:textId="77777777" w:rsidR="002F1E90" w:rsidRDefault="005527C9">
      <w:pPr>
        <w:jc w:val="center"/>
        <w:rPr>
          <w:b/>
          <w:szCs w:val="24"/>
        </w:rPr>
      </w:pPr>
      <w:r>
        <w:rPr>
          <w:b/>
          <w:color w:val="000000" w:themeColor="text1"/>
          <w:szCs w:val="24"/>
        </w:rPr>
        <w:t>IGNALINOS  RAJONO SAVIVALDYBĖS NEMATERIALAUS KULTŪROS PAVELDO VERTYBIŲ SĄVADO NUOSTATAI</w:t>
      </w:r>
    </w:p>
    <w:p w14:paraId="3DC39769" w14:textId="77777777" w:rsidR="002F1E90" w:rsidRDefault="002F1E90">
      <w:pPr>
        <w:jc w:val="center"/>
        <w:rPr>
          <w:b/>
          <w:szCs w:val="24"/>
        </w:rPr>
      </w:pPr>
    </w:p>
    <w:p w14:paraId="13947136"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I SKYRIUS</w:t>
      </w:r>
    </w:p>
    <w:p w14:paraId="40C7E4D5"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BENDROSIOS NUOSTATOS</w:t>
      </w:r>
    </w:p>
    <w:p w14:paraId="4FA28C68" w14:textId="77777777" w:rsidR="002F1E90" w:rsidRDefault="002F1E90">
      <w:pPr>
        <w:pStyle w:val="prastasiniatinklio"/>
        <w:shd w:val="clear" w:color="auto" w:fill="FFFFFF"/>
        <w:spacing w:beforeAutospacing="0" w:afterAutospacing="0"/>
        <w:jc w:val="center"/>
        <w:rPr>
          <w:rFonts w:ascii="Arial" w:hAnsi="Arial" w:cs="Arial"/>
          <w:color w:val="212529"/>
          <w:sz w:val="27"/>
          <w:szCs w:val="27"/>
        </w:rPr>
      </w:pPr>
    </w:p>
    <w:p w14:paraId="29F14122"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1. Ignalinos rajono savivaldybės (toliau – </w:t>
      </w:r>
      <w:r w:rsidR="006A2EF2">
        <w:rPr>
          <w:color w:val="212529"/>
        </w:rPr>
        <w:t>s</w:t>
      </w:r>
      <w:r>
        <w:rPr>
          <w:color w:val="212529"/>
        </w:rPr>
        <w:t xml:space="preserve">avivaldybė) </w:t>
      </w:r>
      <w:r w:rsidR="006A2EF2">
        <w:rPr>
          <w:color w:val="212529"/>
        </w:rPr>
        <w:t>n</w:t>
      </w:r>
      <w:r>
        <w:rPr>
          <w:color w:val="212529"/>
        </w:rPr>
        <w:t xml:space="preserve">ematerialaus kultūros paveldo vertybių sąvadas (toliau – </w:t>
      </w:r>
      <w:r w:rsidR="006A2EF2">
        <w:rPr>
          <w:color w:val="212529"/>
        </w:rPr>
        <w:t>s</w:t>
      </w:r>
      <w:r>
        <w:rPr>
          <w:color w:val="212529"/>
        </w:rPr>
        <w:t>ąvadas)  reglamentuoja</w:t>
      </w:r>
      <w:r w:rsidR="006A2EF2">
        <w:rPr>
          <w:color w:val="212529"/>
        </w:rPr>
        <w:t xml:space="preserve"> są</w:t>
      </w:r>
      <w:r>
        <w:rPr>
          <w:color w:val="212529"/>
        </w:rPr>
        <w:t>vado tikslus, turinio sudarymą ir jo formavimą</w:t>
      </w:r>
      <w:r w:rsidR="006A2EF2">
        <w:rPr>
          <w:color w:val="212529"/>
        </w:rPr>
        <w:t>,</w:t>
      </w:r>
      <w:r>
        <w:rPr>
          <w:color w:val="212529"/>
        </w:rPr>
        <w:t xml:space="preserve"> </w:t>
      </w:r>
      <w:r>
        <w:rPr>
          <w:color w:val="000000"/>
        </w:rPr>
        <w:t>etninės kultūros vertybių nustatymą, rinkimą, fiksavimą ir tyrinėjimą.</w:t>
      </w:r>
    </w:p>
    <w:p w14:paraId="275C768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 xml:space="preserve">2. Sąvadas rengiamas vadovaujantis UNESCO Nematerialaus kultūros paveldo apsaugos konvencijos ir Lietuvos Respublikos etninės kultūros valstybinės globos pagrindų įstatymo nuostatomis ir </w:t>
      </w:r>
      <w:r w:rsidR="006A2EF2">
        <w:rPr>
          <w:color w:val="212529"/>
        </w:rPr>
        <w:t>s</w:t>
      </w:r>
      <w:r>
        <w:rPr>
          <w:color w:val="212529"/>
        </w:rPr>
        <w:t xml:space="preserve">ąvado nuostatais (toliau – </w:t>
      </w:r>
      <w:r w:rsidR="006A2EF2">
        <w:rPr>
          <w:color w:val="212529"/>
        </w:rPr>
        <w:t>n</w:t>
      </w:r>
      <w:r>
        <w:rPr>
          <w:color w:val="212529"/>
        </w:rPr>
        <w:t xml:space="preserve">uostatai). </w:t>
      </w:r>
    </w:p>
    <w:p w14:paraId="213C6706"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 xml:space="preserve">3. </w:t>
      </w:r>
      <w:r>
        <w:rPr>
          <w:rStyle w:val="Grietas"/>
          <w:b w:val="0"/>
          <w:bCs w:val="0"/>
          <w:color w:val="212529"/>
        </w:rPr>
        <w:t>Nematerialaus kultūros paveldo vertybės</w:t>
      </w:r>
      <w:r>
        <w:rPr>
          <w:rStyle w:val="Grietas"/>
          <w:color w:val="212529"/>
        </w:rPr>
        <w:t xml:space="preserve"> – </w:t>
      </w:r>
      <w:r>
        <w:rPr>
          <w:color w:val="212529"/>
        </w:rPr>
        <w:t xml:space="preserve">išlikę unikalūs, istoriniu, kultūriniu, etnologiniu ir kitais požiūriais vertingi, bendruomenėms reikšmingi nematerialaus kultūros paveldo elementai, įtraukti į </w:t>
      </w:r>
      <w:r w:rsidR="006A2EF2">
        <w:rPr>
          <w:color w:val="212529"/>
        </w:rPr>
        <w:t>s</w:t>
      </w:r>
      <w:r>
        <w:rPr>
          <w:color w:val="212529"/>
        </w:rPr>
        <w:t xml:space="preserve">ąvadą. Vertybę įvairiapusiškai pristato, apibūdina, pagrindžia jos istorinį tęstinumą ir vertę dokumentų rinkinys, vadinamas </w:t>
      </w:r>
      <w:r w:rsidR="006A2EF2">
        <w:rPr>
          <w:color w:val="212529"/>
        </w:rPr>
        <w:t>s</w:t>
      </w:r>
      <w:r>
        <w:rPr>
          <w:color w:val="212529"/>
        </w:rPr>
        <w:t>ąvado byla.</w:t>
      </w:r>
    </w:p>
    <w:p w14:paraId="25491152" w14:textId="77777777" w:rsidR="002F1E90" w:rsidRDefault="002F1E90">
      <w:pPr>
        <w:pStyle w:val="prastasiniatinklio"/>
        <w:shd w:val="clear" w:color="auto" w:fill="FFFFFF"/>
        <w:spacing w:beforeAutospacing="0" w:afterAutospacing="0"/>
        <w:jc w:val="both"/>
        <w:rPr>
          <w:color w:val="212529"/>
          <w:sz w:val="20"/>
          <w:szCs w:val="20"/>
        </w:rPr>
      </w:pPr>
    </w:p>
    <w:p w14:paraId="7F2A3CD8"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II SKYRUS</w:t>
      </w:r>
    </w:p>
    <w:p w14:paraId="126D244E"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SĄVADO TIKSLAI IR TURINYS</w:t>
      </w:r>
    </w:p>
    <w:p w14:paraId="0016854E" w14:textId="77777777" w:rsidR="002F1E90" w:rsidRDefault="002F1E90">
      <w:pPr>
        <w:pStyle w:val="prastasiniatinklio"/>
        <w:shd w:val="clear" w:color="auto" w:fill="FFFFFF"/>
        <w:spacing w:beforeAutospacing="0" w:afterAutospacing="0"/>
        <w:jc w:val="center"/>
        <w:rPr>
          <w:color w:val="212529"/>
          <w:sz w:val="20"/>
          <w:szCs w:val="20"/>
        </w:rPr>
      </w:pPr>
    </w:p>
    <w:p w14:paraId="7B04A0F4"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4. Sąvado tikslai yra:</w:t>
      </w:r>
    </w:p>
    <w:p w14:paraId="7B9FA381"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4.1. rinkti duomenis apie Ignalinos rajono </w:t>
      </w:r>
      <w:r w:rsidR="006A2EF2">
        <w:rPr>
          <w:color w:val="212529"/>
        </w:rPr>
        <w:t>s</w:t>
      </w:r>
      <w:r>
        <w:rPr>
          <w:color w:val="212529"/>
        </w:rPr>
        <w:t xml:space="preserve">avivaldybėje išlikusius unikalius istoriniu, kultūriniu, etnologiniu ir kitais požiūriais vertingus, bendruomenėms reikšmingus nematerialaus kultūros paveldo elementus (toliau – </w:t>
      </w:r>
      <w:r w:rsidR="006A2EF2">
        <w:rPr>
          <w:color w:val="212529"/>
        </w:rPr>
        <w:t>s</w:t>
      </w:r>
      <w:r>
        <w:rPr>
          <w:color w:val="212529"/>
        </w:rPr>
        <w:t>ąvado vertybės);</w:t>
      </w:r>
    </w:p>
    <w:p w14:paraId="365084E0"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4.2. </w:t>
      </w:r>
      <w:r>
        <w:rPr>
          <w:color w:val="000000" w:themeColor="text1"/>
        </w:rPr>
        <w:t>sudaryti</w:t>
      </w:r>
      <w:r>
        <w:rPr>
          <w:color w:val="212529"/>
        </w:rPr>
        <w:t xml:space="preserve"> Ignalinos rajono nematerialaus kultūros paveldo vertybių registrą, atrinktus reikšmingus registro objektus įtraukiant į </w:t>
      </w:r>
      <w:r w:rsidR="006A2EF2">
        <w:rPr>
          <w:color w:val="212529"/>
        </w:rPr>
        <w:t>s</w:t>
      </w:r>
      <w:r>
        <w:rPr>
          <w:color w:val="212529"/>
        </w:rPr>
        <w:t>ąvadą;</w:t>
      </w:r>
    </w:p>
    <w:p w14:paraId="4A064656"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4.3. sukurti vietinį </w:t>
      </w:r>
      <w:r w:rsidR="006A2EF2">
        <w:rPr>
          <w:color w:val="212529"/>
        </w:rPr>
        <w:t>s</w:t>
      </w:r>
      <w:r>
        <w:rPr>
          <w:color w:val="212529"/>
        </w:rPr>
        <w:t>ąvado bylų archyvą;</w:t>
      </w:r>
    </w:p>
    <w:p w14:paraId="6DC53D96"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4.4. pateikti vietinio </w:t>
      </w:r>
      <w:r w:rsidR="006A2EF2">
        <w:rPr>
          <w:color w:val="212529"/>
        </w:rPr>
        <w:t>s</w:t>
      </w:r>
      <w:r>
        <w:rPr>
          <w:color w:val="212529"/>
        </w:rPr>
        <w:t xml:space="preserve">ąvado vertybių pasiūlymus nacionalinio </w:t>
      </w:r>
      <w:r w:rsidR="006A2EF2">
        <w:rPr>
          <w:color w:val="212529"/>
        </w:rPr>
        <w:t>n</w:t>
      </w:r>
      <w:r>
        <w:rPr>
          <w:color w:val="212529"/>
        </w:rPr>
        <w:t>ematerialaus kultūros paveldo vertybių sąvado tvarkytojui;</w:t>
      </w:r>
    </w:p>
    <w:p w14:paraId="42D8965B"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4.5. siekti užtikrinti </w:t>
      </w:r>
      <w:r w:rsidR="006A2EF2">
        <w:rPr>
          <w:color w:val="212529"/>
        </w:rPr>
        <w:t>s</w:t>
      </w:r>
      <w:r>
        <w:rPr>
          <w:color w:val="212529"/>
        </w:rPr>
        <w:t>ąvado vertybių apsaugą, sudaryti sąlygas jų perimamumui, tęstinumui ir sklaidai;</w:t>
      </w:r>
    </w:p>
    <w:p w14:paraId="0A0D0C6F"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4.6. sudaryti galimybes </w:t>
      </w:r>
      <w:r w:rsidR="006A2EF2">
        <w:rPr>
          <w:color w:val="212529"/>
        </w:rPr>
        <w:t>s</w:t>
      </w:r>
      <w:r>
        <w:rPr>
          <w:color w:val="212529"/>
        </w:rPr>
        <w:t>ąvadu naudotis valstybinėms valdymo institucijoms, mokslo ir studijų, kultūros bei švietimo įstaigoms bei institucijoms, kitoms suinteresuotoms organizacijoms ir asmenims;</w:t>
      </w:r>
    </w:p>
    <w:p w14:paraId="31A2BCF7"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4.7. skleisti informaciją apie </w:t>
      </w:r>
      <w:r w:rsidR="006A2EF2">
        <w:rPr>
          <w:color w:val="212529"/>
        </w:rPr>
        <w:t>s</w:t>
      </w:r>
      <w:r>
        <w:rPr>
          <w:color w:val="212529"/>
        </w:rPr>
        <w:t>ąvado vertybes rajono ir šalies mastu.</w:t>
      </w:r>
    </w:p>
    <w:p w14:paraId="4B3823E0"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 Sąvadą sudaro šių kategorijų vertybių duomenys:</w:t>
      </w:r>
    </w:p>
    <w:p w14:paraId="43C5218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 nematerialaus kultūros paveldo sritys:</w:t>
      </w:r>
    </w:p>
    <w:p w14:paraId="7CA48AD0"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5.1.1. žodinės kūrybos tradicijos ir išraiškos formos;</w:t>
      </w:r>
    </w:p>
    <w:p w14:paraId="4F6E4C0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5.1.2. atlikimo meno tradicijos;</w:t>
      </w:r>
    </w:p>
    <w:p w14:paraId="55680CD9"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5.1.3. papročiai, apeigos, šventiniai renginiai;</w:t>
      </w:r>
    </w:p>
    <w:p w14:paraId="13C1CC48"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5.1.4. liaudies menas, tradiciniai amatai, ūkinė veikla;</w:t>
      </w:r>
    </w:p>
    <w:p w14:paraId="0CC6ABC5"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5.1.5. pasaulėžiūra ir žinija;</w:t>
      </w:r>
    </w:p>
    <w:p w14:paraId="3CB84E3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5.2. nematerialaus kultūros paveldo židiniai;</w:t>
      </w:r>
    </w:p>
    <w:p w14:paraId="059DE09D"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5.3. gerosios nematerialaus kultūros paveldo plėtojimo praktikos, veiklos.</w:t>
      </w:r>
    </w:p>
    <w:p w14:paraId="14BE9CD6"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 Sąvado informacinę struktūrą sudaro šie duomenys:</w:t>
      </w:r>
    </w:p>
    <w:p w14:paraId="6F938140" w14:textId="77777777" w:rsidR="002F1E90" w:rsidRDefault="005527C9" w:rsidP="006A2EF2">
      <w:pPr>
        <w:pStyle w:val="prastasiniatinklio"/>
        <w:shd w:val="clear" w:color="auto" w:fill="FFFFFF"/>
        <w:spacing w:beforeAutospacing="0" w:afterAutospacing="0"/>
        <w:ind w:firstLine="1134"/>
        <w:jc w:val="both"/>
      </w:pPr>
      <w:r>
        <w:rPr>
          <w:color w:val="212529"/>
        </w:rPr>
        <w:t xml:space="preserve">6.1. </w:t>
      </w:r>
      <w:r>
        <w:t>Vertybių pasiūlymų duomenis sudaro:</w:t>
      </w:r>
    </w:p>
    <w:p w14:paraId="08D26758" w14:textId="77777777" w:rsidR="002F1E90" w:rsidRDefault="005527C9" w:rsidP="006A2EF2">
      <w:pPr>
        <w:pStyle w:val="prastasiniatinklio"/>
        <w:shd w:val="clear" w:color="auto" w:fill="FFFFFF"/>
        <w:spacing w:beforeAutospacing="0" w:afterAutospacing="0"/>
        <w:ind w:firstLine="1134"/>
        <w:jc w:val="both"/>
      </w:pPr>
      <w:r>
        <w:t>6.1.1. teikėjo (-ų) pavadinimas, adresas, telefono numeris;</w:t>
      </w:r>
    </w:p>
    <w:p w14:paraId="0AD34E73" w14:textId="77777777" w:rsidR="002F1E90" w:rsidRDefault="005527C9" w:rsidP="006A2EF2">
      <w:pPr>
        <w:pStyle w:val="prastasiniatinklio"/>
        <w:shd w:val="clear" w:color="auto" w:fill="FFFFFF"/>
        <w:spacing w:beforeAutospacing="0" w:afterAutospacing="0"/>
        <w:ind w:firstLine="1134"/>
        <w:jc w:val="both"/>
      </w:pPr>
      <w:r>
        <w:t>6.1.2. pasiūlymų teikimo data;</w:t>
      </w:r>
    </w:p>
    <w:p w14:paraId="67753D15" w14:textId="77777777" w:rsidR="002F1E90" w:rsidRDefault="005527C9" w:rsidP="006A2EF2">
      <w:pPr>
        <w:pStyle w:val="prastasiniatinklio"/>
        <w:shd w:val="clear" w:color="auto" w:fill="FFFFFF"/>
        <w:spacing w:beforeAutospacing="0" w:afterAutospacing="0"/>
        <w:ind w:firstLine="1134"/>
        <w:jc w:val="both"/>
      </w:pPr>
      <w:r>
        <w:lastRenderedPageBreak/>
        <w:t>6.1.3. vertybės pavadinimas;</w:t>
      </w:r>
    </w:p>
    <w:p w14:paraId="17B54E62" w14:textId="77777777" w:rsidR="002F1E90" w:rsidRDefault="005527C9" w:rsidP="006A2EF2">
      <w:pPr>
        <w:pStyle w:val="prastasiniatinklio"/>
        <w:shd w:val="clear" w:color="auto" w:fill="FFFFFF"/>
        <w:spacing w:beforeAutospacing="0" w:afterAutospacing="0"/>
        <w:ind w:firstLine="1134"/>
        <w:jc w:val="both"/>
      </w:pPr>
      <w:r>
        <w:t>6.1.4. vertybių sritis, jei įmanoma nustatyti – rūšis, žanras;</w:t>
      </w:r>
    </w:p>
    <w:p w14:paraId="218CD3D4" w14:textId="77777777" w:rsidR="002F1E90" w:rsidRDefault="005527C9" w:rsidP="006A2EF2">
      <w:pPr>
        <w:pStyle w:val="prastasiniatinklio"/>
        <w:shd w:val="clear" w:color="auto" w:fill="FFFFFF"/>
        <w:spacing w:beforeAutospacing="0" w:afterAutospacing="0"/>
        <w:ind w:firstLine="1134"/>
        <w:jc w:val="both"/>
      </w:pPr>
      <w:r>
        <w:t>6.1.5. kontaktinio asmens vardas, pavardė, pareigos, telefono numeris, el. pašto adresas;</w:t>
      </w:r>
    </w:p>
    <w:p w14:paraId="32A737C5" w14:textId="77777777" w:rsidR="002F1E90" w:rsidRDefault="005527C9" w:rsidP="006A2EF2">
      <w:pPr>
        <w:pStyle w:val="prastasiniatinklio"/>
        <w:shd w:val="clear" w:color="auto" w:fill="FFFFFF"/>
        <w:spacing w:beforeAutospacing="0" w:afterAutospacing="0"/>
        <w:ind w:firstLine="1134"/>
        <w:jc w:val="both"/>
      </w:pPr>
      <w:r>
        <w:t>6.1.6. trumpas vertybės aprašymas;</w:t>
      </w:r>
    </w:p>
    <w:p w14:paraId="54134C8B" w14:textId="77777777" w:rsidR="002F1E90" w:rsidRDefault="005527C9" w:rsidP="006A2EF2">
      <w:pPr>
        <w:pStyle w:val="prastasiniatinklio"/>
        <w:shd w:val="clear" w:color="auto" w:fill="FFFFFF"/>
        <w:spacing w:beforeAutospacing="0" w:afterAutospacing="0"/>
        <w:ind w:firstLine="1134"/>
        <w:jc w:val="both"/>
      </w:pPr>
      <w:r>
        <w:t>6.1.7. vertybės būklė – gyva, nykstanti;</w:t>
      </w:r>
    </w:p>
    <w:p w14:paraId="036C5162" w14:textId="77777777" w:rsidR="002F1E90" w:rsidRDefault="005527C9" w:rsidP="006A2EF2">
      <w:pPr>
        <w:pStyle w:val="prastasiniatinklio"/>
        <w:shd w:val="clear" w:color="auto" w:fill="FFFFFF"/>
        <w:spacing w:beforeAutospacing="0" w:afterAutospacing="0"/>
        <w:ind w:firstLine="1134"/>
        <w:jc w:val="both"/>
      </w:pPr>
      <w:r>
        <w:t>6.1.8. pasiūlymą parengusio asmens, teikėjo atstovo vardas, pavardė, pareigos, parašas</w:t>
      </w:r>
      <w:r w:rsidR="006A2EF2">
        <w:t>.</w:t>
      </w:r>
    </w:p>
    <w:p w14:paraId="6D7ACAC1" w14:textId="77777777" w:rsidR="002F1E90" w:rsidRDefault="005527C9" w:rsidP="006A2EF2">
      <w:pPr>
        <w:pStyle w:val="prastasiniatinklio"/>
        <w:shd w:val="clear" w:color="auto" w:fill="FFFFFF"/>
        <w:spacing w:beforeAutospacing="0" w:afterAutospacing="0"/>
        <w:ind w:firstLine="1134"/>
        <w:jc w:val="both"/>
      </w:pPr>
      <w:r>
        <w:t>6.2. Vertybės paraiškos duomenis sudaro:</w:t>
      </w:r>
    </w:p>
    <w:p w14:paraId="1AC14A1F" w14:textId="77777777" w:rsidR="002F1E90" w:rsidRDefault="005527C9" w:rsidP="006A2EF2">
      <w:pPr>
        <w:pStyle w:val="prastasiniatinklio"/>
        <w:shd w:val="clear" w:color="auto" w:fill="FFFFFF"/>
        <w:spacing w:beforeAutospacing="0" w:afterAutospacing="0"/>
        <w:ind w:firstLine="1134"/>
        <w:jc w:val="both"/>
      </w:pPr>
      <w:r>
        <w:t>6.2.1. vertybės pavadinimas;</w:t>
      </w:r>
    </w:p>
    <w:p w14:paraId="0445526B" w14:textId="77777777" w:rsidR="002F1E90" w:rsidRDefault="005527C9" w:rsidP="006A2EF2">
      <w:pPr>
        <w:pStyle w:val="prastasiniatinklio"/>
        <w:shd w:val="clear" w:color="auto" w:fill="FFFFFF"/>
        <w:spacing w:beforeAutospacing="0" w:afterAutospacing="0"/>
        <w:ind w:firstLine="1134"/>
        <w:jc w:val="both"/>
      </w:pPr>
      <w:r>
        <w:t>6.2.2. vertybių sritis, jei įmanoma nurodyti – rūšis, žanras;</w:t>
      </w:r>
    </w:p>
    <w:p w14:paraId="72778D76" w14:textId="77777777" w:rsidR="002F1E90" w:rsidRDefault="005527C9" w:rsidP="006A2EF2">
      <w:pPr>
        <w:pStyle w:val="prastasiniatinklio"/>
        <w:shd w:val="clear" w:color="auto" w:fill="FFFFFF"/>
        <w:spacing w:beforeAutospacing="0" w:afterAutospacing="0"/>
        <w:ind w:firstLine="1134"/>
        <w:jc w:val="both"/>
      </w:pPr>
      <w:r>
        <w:t>6.2.3. vertybės teikėjo – įstaigos, organizacijos, bendruomenės – tikslus pavadinimas, adresas;</w:t>
      </w:r>
    </w:p>
    <w:p w14:paraId="6F7AE9B7" w14:textId="77777777" w:rsidR="002F1E90" w:rsidRDefault="005527C9" w:rsidP="006A2EF2">
      <w:pPr>
        <w:pStyle w:val="prastasiniatinklio"/>
        <w:shd w:val="clear" w:color="auto" w:fill="FFFFFF"/>
        <w:spacing w:beforeAutospacing="0" w:afterAutospacing="0"/>
        <w:ind w:firstLine="1134"/>
        <w:jc w:val="both"/>
      </w:pPr>
      <w:r>
        <w:t>6.2.4. kontaktinio asmens vardas, pavardė, pareigos, adresas, telefono numeris, elektroninio pašto adresas;</w:t>
      </w:r>
    </w:p>
    <w:p w14:paraId="59650970" w14:textId="77777777" w:rsidR="002F1E90" w:rsidRDefault="005527C9" w:rsidP="006A2EF2">
      <w:pPr>
        <w:pStyle w:val="prastasiniatinklio"/>
        <w:shd w:val="clear" w:color="auto" w:fill="FFFFFF"/>
        <w:spacing w:beforeAutospacing="0" w:afterAutospacing="0"/>
        <w:ind w:firstLine="1134"/>
        <w:jc w:val="both"/>
      </w:pPr>
      <w:r>
        <w:t>6.2.5. trumpas vertybės aprašymas;</w:t>
      </w:r>
    </w:p>
    <w:p w14:paraId="1428068D" w14:textId="77777777" w:rsidR="002F1E90" w:rsidRDefault="005527C9" w:rsidP="006A2EF2">
      <w:pPr>
        <w:pStyle w:val="prastasiniatinklio"/>
        <w:shd w:val="clear" w:color="auto" w:fill="FFFFFF"/>
        <w:spacing w:beforeAutospacing="0" w:afterAutospacing="0"/>
        <w:ind w:firstLine="1134"/>
        <w:jc w:val="both"/>
      </w:pPr>
      <w:r>
        <w:t>6.2.6. vertybės būklė – gyva, nykstanti;</w:t>
      </w:r>
    </w:p>
    <w:p w14:paraId="5E90022C" w14:textId="77777777" w:rsidR="002F1E90" w:rsidRDefault="005527C9" w:rsidP="006A2EF2">
      <w:pPr>
        <w:pStyle w:val="prastasiniatinklio"/>
        <w:shd w:val="clear" w:color="auto" w:fill="FFFFFF"/>
        <w:spacing w:beforeAutospacing="0" w:afterAutospacing="0"/>
        <w:ind w:firstLine="1134"/>
        <w:jc w:val="both"/>
      </w:pPr>
      <w:r>
        <w:t>6.2.7. vertybės raidos apibūdinimas;</w:t>
      </w:r>
    </w:p>
    <w:p w14:paraId="55B03F9A" w14:textId="77777777" w:rsidR="002F1E90" w:rsidRDefault="005527C9" w:rsidP="006A2EF2">
      <w:pPr>
        <w:pStyle w:val="prastasiniatinklio"/>
        <w:shd w:val="clear" w:color="auto" w:fill="FFFFFF"/>
        <w:spacing w:beforeAutospacing="0" w:afterAutospacing="0"/>
        <w:ind w:firstLine="1134"/>
        <w:jc w:val="both"/>
      </w:pPr>
      <w:r>
        <w:t>6.2.8. vertybės raiškos apibūdinimas;</w:t>
      </w:r>
    </w:p>
    <w:p w14:paraId="6584ED2E" w14:textId="77777777" w:rsidR="002F1E90" w:rsidRDefault="005527C9" w:rsidP="006A2EF2">
      <w:pPr>
        <w:pStyle w:val="prastasiniatinklio"/>
        <w:shd w:val="clear" w:color="auto" w:fill="FFFFFF"/>
        <w:spacing w:beforeAutospacing="0" w:afterAutospacing="0"/>
        <w:ind w:firstLine="1134"/>
        <w:jc w:val="both"/>
      </w:pPr>
      <w:r>
        <w:t>6.2.9. vertybės reikšmės bendruomenei ir perdavimo būdų aprašymas;</w:t>
      </w:r>
    </w:p>
    <w:p w14:paraId="378BEFAD" w14:textId="77777777" w:rsidR="002F1E90" w:rsidRDefault="005527C9" w:rsidP="006A2EF2">
      <w:pPr>
        <w:pStyle w:val="prastasiniatinklio"/>
        <w:shd w:val="clear" w:color="auto" w:fill="FFFFFF"/>
        <w:spacing w:beforeAutospacing="0" w:afterAutospacing="0"/>
        <w:ind w:firstLine="1134"/>
        <w:jc w:val="both"/>
      </w:pPr>
      <w:r>
        <w:t>6.2.10. paraišką užpildžiusio asmens vardas, pavardė, atstovaujamos įstaigos</w:t>
      </w:r>
      <w:r w:rsidR="006A2EF2">
        <w:t xml:space="preserve"> </w:t>
      </w:r>
      <w:r>
        <w:t>/ bendruomenės / organizacijos pavadinimas, užpildžiusio asmens pareigos, parašas;</w:t>
      </w:r>
    </w:p>
    <w:p w14:paraId="0E76A441" w14:textId="77777777" w:rsidR="002F1E90" w:rsidRDefault="005527C9" w:rsidP="006A2EF2">
      <w:pPr>
        <w:pStyle w:val="prastasiniatinklio"/>
        <w:shd w:val="clear" w:color="auto" w:fill="FFFFFF"/>
        <w:spacing w:beforeAutospacing="0" w:afterAutospacing="0"/>
        <w:ind w:firstLine="1134"/>
        <w:jc w:val="both"/>
      </w:pPr>
      <w:r>
        <w:t>6.2.11. paraiškos užpildymo data;</w:t>
      </w:r>
    </w:p>
    <w:p w14:paraId="7888145F" w14:textId="77777777" w:rsidR="002F1E90" w:rsidRDefault="005527C9" w:rsidP="006A2EF2">
      <w:pPr>
        <w:pStyle w:val="prastasiniatinklio"/>
        <w:shd w:val="clear" w:color="auto" w:fill="FFFFFF"/>
        <w:spacing w:beforeAutospacing="0" w:afterAutospacing="0"/>
        <w:ind w:firstLine="1134"/>
        <w:jc w:val="both"/>
      </w:pPr>
      <w:r>
        <w:t>6.2.12. paraiškos priėmimo data</w:t>
      </w:r>
      <w:r w:rsidR="006A2EF2">
        <w:t>.</w:t>
      </w:r>
    </w:p>
    <w:p w14:paraId="17827AA6" w14:textId="77777777" w:rsidR="002F1E90" w:rsidRDefault="005527C9" w:rsidP="006A2EF2">
      <w:pPr>
        <w:pStyle w:val="prastasiniatinklio"/>
        <w:shd w:val="clear" w:color="auto" w:fill="FFFFFF"/>
        <w:spacing w:beforeAutospacing="0" w:afterAutospacing="0"/>
        <w:ind w:firstLine="1134"/>
        <w:jc w:val="both"/>
      </w:pPr>
      <w:r>
        <w:t>6.3. Duomenys apie svarbiausius žinovus – pateikėjus, atlikėjus, meistrus:</w:t>
      </w:r>
    </w:p>
    <w:p w14:paraId="03A7E8C8" w14:textId="77777777" w:rsidR="002F1E90" w:rsidRDefault="005527C9" w:rsidP="006A2EF2">
      <w:pPr>
        <w:pStyle w:val="prastasiniatinklio"/>
        <w:shd w:val="clear" w:color="auto" w:fill="FFFFFF"/>
        <w:spacing w:beforeAutospacing="0" w:afterAutospacing="0"/>
        <w:ind w:firstLine="1134"/>
        <w:jc w:val="both"/>
      </w:pPr>
      <w:r>
        <w:t>6.3.1. vardas, pavardė, mergautinė pavardė;</w:t>
      </w:r>
    </w:p>
    <w:p w14:paraId="5B99F627" w14:textId="77777777" w:rsidR="002F1E90" w:rsidRDefault="005527C9" w:rsidP="006A2EF2">
      <w:pPr>
        <w:pStyle w:val="prastasiniatinklio"/>
        <w:shd w:val="clear" w:color="auto" w:fill="FFFFFF"/>
        <w:spacing w:beforeAutospacing="0" w:afterAutospacing="0"/>
        <w:ind w:firstLine="1134"/>
        <w:jc w:val="both"/>
      </w:pPr>
      <w:r>
        <w:t>6.3.2. gimimo data;</w:t>
      </w:r>
    </w:p>
    <w:p w14:paraId="3C852A88" w14:textId="77777777" w:rsidR="002F1E90" w:rsidRDefault="005527C9" w:rsidP="006A2EF2">
      <w:pPr>
        <w:pStyle w:val="prastasiniatinklio"/>
        <w:shd w:val="clear" w:color="auto" w:fill="FFFFFF"/>
        <w:spacing w:beforeAutospacing="0" w:afterAutospacing="0"/>
        <w:ind w:firstLine="1134"/>
        <w:jc w:val="both"/>
      </w:pPr>
      <w:r>
        <w:t>6.3.3. gimimo vieta;</w:t>
      </w:r>
    </w:p>
    <w:p w14:paraId="5BBD809E" w14:textId="77777777" w:rsidR="002F1E90" w:rsidRDefault="005527C9" w:rsidP="006A2EF2">
      <w:pPr>
        <w:pStyle w:val="prastasiniatinklio"/>
        <w:shd w:val="clear" w:color="auto" w:fill="FFFFFF"/>
        <w:spacing w:beforeAutospacing="0" w:afterAutospacing="0"/>
        <w:ind w:firstLine="1134"/>
        <w:jc w:val="both"/>
      </w:pPr>
      <w:r>
        <w:t>6.3.4. gyvenamoji vieta (adresas);</w:t>
      </w:r>
    </w:p>
    <w:p w14:paraId="0FFC05BE" w14:textId="77777777" w:rsidR="002F1E90" w:rsidRDefault="005527C9" w:rsidP="006A2EF2">
      <w:pPr>
        <w:pStyle w:val="prastasiniatinklio"/>
        <w:shd w:val="clear" w:color="auto" w:fill="FFFFFF"/>
        <w:spacing w:beforeAutospacing="0" w:afterAutospacing="0"/>
        <w:ind w:firstLine="1134"/>
        <w:jc w:val="both"/>
      </w:pPr>
      <w:r>
        <w:t>6.3.5. išsilavinimas, profesija</w:t>
      </w:r>
      <w:r w:rsidR="006A2EF2">
        <w:t>.</w:t>
      </w:r>
    </w:p>
    <w:p w14:paraId="5275036B" w14:textId="77777777" w:rsidR="002F1E90" w:rsidRDefault="005527C9" w:rsidP="006A2EF2">
      <w:pPr>
        <w:pStyle w:val="prastasiniatinklio"/>
        <w:shd w:val="clear" w:color="auto" w:fill="FFFFFF"/>
        <w:spacing w:beforeAutospacing="0" w:afterAutospacing="0"/>
        <w:ind w:firstLine="1134"/>
        <w:jc w:val="both"/>
      </w:pPr>
      <w:r>
        <w:t>6.4. Duomenys apie publikacijas ir bibliografiją:</w:t>
      </w:r>
    </w:p>
    <w:p w14:paraId="6E10FEF4" w14:textId="77777777" w:rsidR="002F1E90" w:rsidRDefault="005527C9" w:rsidP="006A2EF2">
      <w:pPr>
        <w:pStyle w:val="prastasiniatinklio"/>
        <w:shd w:val="clear" w:color="auto" w:fill="FFFFFF"/>
        <w:spacing w:beforeAutospacing="0" w:afterAutospacing="0"/>
        <w:ind w:firstLine="1134"/>
        <w:jc w:val="both"/>
      </w:pPr>
      <w:r>
        <w:t>6.4.1. leidinio ar publikacijos autoriaus, sudarytojo vardas, pavardė;</w:t>
      </w:r>
    </w:p>
    <w:p w14:paraId="1D11C3BD"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6.4.2. leidinio pavadinimas;</w:t>
      </w:r>
    </w:p>
    <w:p w14:paraId="4D8EEF1E"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6.4.3. leidimo vieta, metai, puslapių skaičius;</w:t>
      </w:r>
    </w:p>
    <w:p w14:paraId="7F783A58"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6.4.4. interneto svetainės adresas</w:t>
      </w:r>
      <w:r w:rsidR="006A2EF2">
        <w:rPr>
          <w:color w:val="212529"/>
        </w:rPr>
        <w:t>.</w:t>
      </w:r>
    </w:p>
    <w:p w14:paraId="42634A1D"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6.5. Duomenys apie planuojamas išsaugojimo priemones:</w:t>
      </w:r>
    </w:p>
    <w:p w14:paraId="761F1605"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6.5.1. priemonės pavadinimas, tikslas, trumpas pavadinimas;</w:t>
      </w:r>
    </w:p>
    <w:p w14:paraId="219CB5B4"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6.5.2. įgyvendinimo metai, laikotarpis;</w:t>
      </w:r>
    </w:p>
    <w:p w14:paraId="13F385D9"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6.5.3. įgyvendinimo vieta;</w:t>
      </w:r>
    </w:p>
    <w:p w14:paraId="006285F1"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6.5.4. vykdytojo pavadinimas, vardas, pavardė</w:t>
      </w:r>
      <w:r w:rsidR="006A2EF2">
        <w:rPr>
          <w:color w:val="212529"/>
        </w:rPr>
        <w:t>.</w:t>
      </w:r>
    </w:p>
    <w:p w14:paraId="5EB91330"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 Duomenys apie vaizdo, garso, nuotraukų, dokumentų, kitų priedų turinį:</w:t>
      </w:r>
    </w:p>
    <w:p w14:paraId="7D2211D2"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6.6.1. pateikto priedo pavadinimas;</w:t>
      </w:r>
    </w:p>
    <w:p w14:paraId="1F129768"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6.6.2. pateikto priedo rūšis, žanras, apimtis (trukmė, puslapių skaičius ir pan.);</w:t>
      </w:r>
    </w:p>
    <w:p w14:paraId="27473CD6"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6.6.3. pateikėjo (-ų), atlikėjo(-ų),  meistro(-ų) vardas, pavardė, mergautinė pavardė;</w:t>
      </w:r>
    </w:p>
    <w:p w14:paraId="72F59F3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6.6.4. fiksuotojo vardas, pavardė, jei priklauso – institucijos pavadinimas;</w:t>
      </w:r>
    </w:p>
    <w:p w14:paraId="53EA6AD5"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6.6.5. fiksavimo data, vieta</w:t>
      </w:r>
      <w:r w:rsidR="006A2EF2">
        <w:rPr>
          <w:color w:val="212529"/>
        </w:rPr>
        <w:t>.</w:t>
      </w:r>
    </w:p>
    <w:p w14:paraId="63114378"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6.7. Asmens (-ų), institucijos, bendruomenės, organizacijos sutikimas įrašyti ir tvarkyti asmens duomenis</w:t>
      </w:r>
      <w:r w:rsidR="006A2EF2">
        <w:rPr>
          <w:color w:val="212529"/>
        </w:rPr>
        <w:t>.</w:t>
      </w:r>
    </w:p>
    <w:p w14:paraId="2856477C"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6.8. Asmens (-ų), institucijos, bendruomenės, organizacijos sutikimas įrašyti ir tvarkyti vaizdo, garso ir tekstinius duomenis</w:t>
      </w:r>
      <w:r w:rsidR="006A2EF2">
        <w:rPr>
          <w:color w:val="212529"/>
        </w:rPr>
        <w:t>.</w:t>
      </w:r>
    </w:p>
    <w:p w14:paraId="11012150"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 xml:space="preserve">6.9. Savivaldybės </w:t>
      </w:r>
      <w:r w:rsidR="006A2EF2">
        <w:rPr>
          <w:color w:val="212529"/>
        </w:rPr>
        <w:t>s</w:t>
      </w:r>
      <w:r>
        <w:rPr>
          <w:color w:val="212529"/>
        </w:rPr>
        <w:t>ąvadui pateiktų paraiškų vertinimo anketos duomenys:</w:t>
      </w:r>
    </w:p>
    <w:p w14:paraId="7367B58E"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6.9.1. teikėjo pavadinimas;</w:t>
      </w:r>
    </w:p>
    <w:p w14:paraId="6CACEAF7"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6.9.2. vertybės kategorija;</w:t>
      </w:r>
    </w:p>
    <w:p w14:paraId="40BEF29A"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6.9.3. vertybės pavadinimas;</w:t>
      </w:r>
    </w:p>
    <w:p w14:paraId="786DD4EF"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lastRenderedPageBreak/>
        <w:t>6.9.4. vertinimo aprašymai, pastabos, pasiūlymai pagal 15.6</w:t>
      </w:r>
      <w:r w:rsidR="006A2EF2">
        <w:rPr>
          <w:color w:val="212529"/>
        </w:rPr>
        <w:t xml:space="preserve"> papunktyje</w:t>
      </w:r>
      <w:r>
        <w:rPr>
          <w:color w:val="212529"/>
        </w:rPr>
        <w:t xml:space="preserve"> nurodytus vertinimo kriterijus;</w:t>
      </w:r>
    </w:p>
    <w:p w14:paraId="288ED09C"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 xml:space="preserve">6.9.5. nematerialaus kultūros paveldo vertybėms rajone išaiškinti komisijos (toliau – </w:t>
      </w:r>
      <w:r w:rsidR="006A2EF2">
        <w:rPr>
          <w:color w:val="212529"/>
        </w:rPr>
        <w:t>k</w:t>
      </w:r>
      <w:r>
        <w:rPr>
          <w:color w:val="212529"/>
        </w:rPr>
        <w:t>omisija) išvada;</w:t>
      </w:r>
    </w:p>
    <w:p w14:paraId="09E5A6D9"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6.9.6. komisijos nario (-ių) vardas (-ai), pavardė (-ės), parašas (-ai).</w:t>
      </w:r>
    </w:p>
    <w:p w14:paraId="4A3E92D2" w14:textId="77777777" w:rsidR="002F1E90" w:rsidRDefault="002F1E90">
      <w:pPr>
        <w:pStyle w:val="prastasiniatinklio"/>
        <w:shd w:val="clear" w:color="auto" w:fill="FFFFFF"/>
        <w:spacing w:beforeAutospacing="0" w:afterAutospacing="0"/>
        <w:jc w:val="center"/>
        <w:rPr>
          <w:color w:val="212529"/>
        </w:rPr>
      </w:pPr>
    </w:p>
    <w:p w14:paraId="5D9360C6"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III SKYRIUS</w:t>
      </w:r>
    </w:p>
    <w:p w14:paraId="79F467A4"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SĄVADO FORMAVIMAS</w:t>
      </w:r>
    </w:p>
    <w:p w14:paraId="3038E502" w14:textId="77777777" w:rsidR="002F1E90" w:rsidRDefault="002F1E90">
      <w:pPr>
        <w:pStyle w:val="prastasiniatinklio"/>
        <w:shd w:val="clear" w:color="auto" w:fill="FFFFFF"/>
        <w:spacing w:beforeAutospacing="0" w:afterAutospacing="0"/>
        <w:jc w:val="center"/>
        <w:rPr>
          <w:rStyle w:val="Grietas"/>
          <w:color w:val="212529"/>
          <w:sz w:val="20"/>
          <w:szCs w:val="20"/>
        </w:rPr>
      </w:pPr>
    </w:p>
    <w:p w14:paraId="11B63CE5"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000000" w:themeColor="text1"/>
        </w:rPr>
        <w:t xml:space="preserve">7. </w:t>
      </w:r>
      <w:r>
        <w:rPr>
          <w:color w:val="212529"/>
        </w:rPr>
        <w:t xml:space="preserve">Sąvado administratorius ir </w:t>
      </w:r>
      <w:r w:rsidR="006A2EF2">
        <w:rPr>
          <w:color w:val="212529"/>
        </w:rPr>
        <w:t>s</w:t>
      </w:r>
      <w:r>
        <w:rPr>
          <w:color w:val="212529"/>
        </w:rPr>
        <w:t xml:space="preserve">ąvado duomenų valdytojas bei tvarkytojas − </w:t>
      </w:r>
      <w:r w:rsidR="006A2EF2">
        <w:rPr>
          <w:color w:val="212529"/>
        </w:rPr>
        <w:t>s</w:t>
      </w:r>
      <w:r>
        <w:rPr>
          <w:color w:val="212529"/>
        </w:rPr>
        <w:t xml:space="preserve">avivaldybės administracijos Švietimo ir kultūros skyrius (toliau – </w:t>
      </w:r>
      <w:r w:rsidR="006A2EF2">
        <w:rPr>
          <w:color w:val="212529"/>
        </w:rPr>
        <w:t>s</w:t>
      </w:r>
      <w:r>
        <w:rPr>
          <w:color w:val="212529"/>
        </w:rPr>
        <w:t xml:space="preserve">kyrius). </w:t>
      </w:r>
    </w:p>
    <w:p w14:paraId="174AD564"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rStyle w:val="Grietas"/>
          <w:b w:val="0"/>
          <w:bCs w:val="0"/>
          <w:color w:val="212529"/>
        </w:rPr>
        <w:t>8.</w:t>
      </w:r>
      <w:r>
        <w:rPr>
          <w:rStyle w:val="Grietas"/>
          <w:color w:val="212529"/>
        </w:rPr>
        <w:t xml:space="preserve"> </w:t>
      </w:r>
      <w:r>
        <w:rPr>
          <w:color w:val="212529"/>
        </w:rPr>
        <w:t xml:space="preserve">Sąvado pirminių duomenų apie objektus, siūlomus įtraukti į </w:t>
      </w:r>
      <w:r w:rsidR="006A2EF2">
        <w:rPr>
          <w:color w:val="212529"/>
        </w:rPr>
        <w:t>s</w:t>
      </w:r>
      <w:r>
        <w:rPr>
          <w:color w:val="212529"/>
        </w:rPr>
        <w:t xml:space="preserve">ąvadą, teikėjai gali būti fiziniai bei juridiniai asmenys (toliau – </w:t>
      </w:r>
      <w:r w:rsidR="006A2EF2">
        <w:rPr>
          <w:color w:val="212529"/>
        </w:rPr>
        <w:t>t</w:t>
      </w:r>
      <w:r>
        <w:rPr>
          <w:color w:val="212529"/>
        </w:rPr>
        <w:t>eikėjas)</w:t>
      </w:r>
      <w:r>
        <w:rPr>
          <w:rStyle w:val="Grietas"/>
          <w:b w:val="0"/>
          <w:bCs w:val="0"/>
          <w:color w:val="212529"/>
        </w:rPr>
        <w:t>:</w:t>
      </w:r>
    </w:p>
    <w:p w14:paraId="2CE919A6"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8.1. kultūros, švietimo, mokslo ir studijų, saugomų teritorijų įstaigos ir institucijos susijusios su etnine kultūra;</w:t>
      </w:r>
    </w:p>
    <w:p w14:paraId="0589B140"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8.2. kaimų, seniūnijų, miestelių bendruomenės;</w:t>
      </w:r>
    </w:p>
    <w:p w14:paraId="0E61A3B8"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8.3. nevyriausybinės organizacijos;</w:t>
      </w:r>
    </w:p>
    <w:p w14:paraId="52D2778D"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8.4. pavieniai asmenys.</w:t>
      </w:r>
    </w:p>
    <w:p w14:paraId="6F412E6B" w14:textId="77777777" w:rsidR="002F1E90" w:rsidRDefault="005527C9" w:rsidP="006A2EF2">
      <w:pPr>
        <w:pStyle w:val="prastasiniatinklio"/>
        <w:shd w:val="clear" w:color="auto" w:fill="FFFFFF"/>
        <w:spacing w:beforeAutospacing="0" w:afterAutospacing="0"/>
        <w:ind w:firstLine="1134"/>
        <w:jc w:val="both"/>
        <w:rPr>
          <w:color w:val="000000" w:themeColor="text1"/>
        </w:rPr>
      </w:pPr>
      <w:r>
        <w:rPr>
          <w:color w:val="212529"/>
        </w:rPr>
        <w:t xml:space="preserve">9. Teikėjai kasmet </w:t>
      </w:r>
      <w:r w:rsidR="006A2EF2">
        <w:rPr>
          <w:color w:val="212529"/>
        </w:rPr>
        <w:t>s</w:t>
      </w:r>
      <w:r>
        <w:rPr>
          <w:color w:val="000000" w:themeColor="text1"/>
        </w:rPr>
        <w:t>kyriui pateikia:</w:t>
      </w:r>
    </w:p>
    <w:p w14:paraId="329EA2AD"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212529"/>
          <w:sz w:val="27"/>
          <w:szCs w:val="27"/>
        </w:rPr>
      </w:pPr>
      <w:r>
        <w:rPr>
          <w:color w:val="000000" w:themeColor="text1"/>
        </w:rPr>
        <w:t>9.1.  n</w:t>
      </w:r>
      <w:r>
        <w:rPr>
          <w:color w:val="212529"/>
        </w:rPr>
        <w:t xml:space="preserve">ematerialaus kultūros paveldo tradicijų, reiškinių, elementų </w:t>
      </w:r>
      <w:r>
        <w:rPr>
          <w:color w:val="000000" w:themeColor="text1"/>
        </w:rPr>
        <w:t>pasiūlymų sąrašą (1 priedas);</w:t>
      </w:r>
    </w:p>
    <w:p w14:paraId="0AD39E98" w14:textId="77777777" w:rsidR="002F1E90" w:rsidRDefault="005527C9" w:rsidP="006A2EF2">
      <w:pPr>
        <w:pStyle w:val="prastasiniatinklio"/>
        <w:shd w:val="clear" w:color="auto" w:fill="FFFFFF"/>
        <w:spacing w:beforeAutospacing="0" w:afterAutospacing="0"/>
        <w:ind w:firstLine="1134"/>
        <w:jc w:val="both"/>
        <w:rPr>
          <w:color w:val="212529"/>
        </w:rPr>
      </w:pPr>
      <w:r>
        <w:rPr>
          <w:color w:val="212529"/>
        </w:rPr>
        <w:t xml:space="preserve">9.2. iš pasiūlymų sąrašo atrinktų nematerialaus kultūros paveldo tradicijų, reiškinių, elementų (1 priedas), siūlomų įtraukti į </w:t>
      </w:r>
      <w:r w:rsidR="006A2EF2">
        <w:rPr>
          <w:color w:val="212529"/>
        </w:rPr>
        <w:t>s</w:t>
      </w:r>
      <w:r>
        <w:rPr>
          <w:color w:val="212529"/>
        </w:rPr>
        <w:t>ąvadą, aprašymus (paraiškas) (2 priedas).</w:t>
      </w:r>
    </w:p>
    <w:p w14:paraId="7377D53A" w14:textId="77777777" w:rsidR="002F1E90" w:rsidRDefault="005527C9" w:rsidP="006A2EF2">
      <w:pPr>
        <w:pStyle w:val="prastasiniatinklio"/>
        <w:shd w:val="clear" w:color="auto" w:fill="FFFFFF"/>
        <w:spacing w:beforeAutospacing="0" w:afterAutospacing="0"/>
        <w:ind w:firstLine="1134"/>
        <w:jc w:val="both"/>
        <w:rPr>
          <w:rFonts w:ascii="Arial" w:hAnsi="Arial" w:cs="Arial"/>
          <w:color w:val="000000" w:themeColor="text1"/>
          <w:sz w:val="27"/>
          <w:szCs w:val="27"/>
        </w:rPr>
      </w:pPr>
      <w:r>
        <w:rPr>
          <w:color w:val="212529"/>
        </w:rPr>
        <w:t xml:space="preserve">10. Sąvado vertybes iš pasiūlytų objektų atrenka </w:t>
      </w:r>
      <w:r w:rsidR="006A2EF2">
        <w:rPr>
          <w:color w:val="212529"/>
        </w:rPr>
        <w:t>k</w:t>
      </w:r>
      <w:r>
        <w:rPr>
          <w:color w:val="212529"/>
        </w:rPr>
        <w:t xml:space="preserve">omisija, </w:t>
      </w:r>
      <w:r>
        <w:rPr>
          <w:color w:val="000000" w:themeColor="text1"/>
        </w:rPr>
        <w:t xml:space="preserve">sudaryta </w:t>
      </w:r>
      <w:r w:rsidR="006A2EF2">
        <w:rPr>
          <w:color w:val="000000" w:themeColor="text1"/>
        </w:rPr>
        <w:t>s</w:t>
      </w:r>
      <w:r>
        <w:rPr>
          <w:color w:val="000000" w:themeColor="text1"/>
        </w:rPr>
        <w:t xml:space="preserve">avivaldybės administracijos direktoriaus įsakymu iš penkių asmenų: </w:t>
      </w:r>
      <w:r w:rsidR="006A2EF2">
        <w:rPr>
          <w:color w:val="000000" w:themeColor="text1"/>
        </w:rPr>
        <w:t>s</w:t>
      </w:r>
      <w:r>
        <w:rPr>
          <w:color w:val="000000" w:themeColor="text1"/>
        </w:rPr>
        <w:t xml:space="preserve">avivaldybės mero pavaduotojo, kuruojančio kultūros sritį, </w:t>
      </w:r>
      <w:r w:rsidR="006A2EF2">
        <w:rPr>
          <w:color w:val="000000" w:themeColor="text1"/>
        </w:rPr>
        <w:t>s</w:t>
      </w:r>
      <w:r>
        <w:rPr>
          <w:color w:val="000000" w:themeColor="text1"/>
        </w:rPr>
        <w:t xml:space="preserve">avivaldybės administracijos, kultūros įstaigų, </w:t>
      </w:r>
      <w:r w:rsidR="006A2EF2">
        <w:t>nevyriausybinių organizacijų (NVO)</w:t>
      </w:r>
      <w:r>
        <w:t>, bendruomenių atstovų.</w:t>
      </w:r>
    </w:p>
    <w:p w14:paraId="573C121F" w14:textId="77777777" w:rsidR="002F1E90" w:rsidRDefault="005527C9" w:rsidP="006A2EF2">
      <w:pPr>
        <w:pStyle w:val="Sraopastraipa"/>
        <w:tabs>
          <w:tab w:val="left" w:pos="993"/>
          <w:tab w:val="left" w:pos="1134"/>
          <w:tab w:val="left" w:pos="1418"/>
        </w:tabs>
        <w:ind w:left="0" w:firstLine="1134"/>
        <w:jc w:val="both"/>
        <w:textAlignment w:val="center"/>
        <w:rPr>
          <w:color w:val="000000" w:themeColor="text1"/>
          <w:szCs w:val="24"/>
          <w:lang w:eastAsia="lt-LT"/>
        </w:rPr>
      </w:pPr>
      <w:r>
        <w:rPr>
          <w:color w:val="212529"/>
        </w:rPr>
        <w:t xml:space="preserve">11. </w:t>
      </w:r>
      <w:r>
        <w:rPr>
          <w:szCs w:val="24"/>
          <w:lang w:eastAsia="lt-LT"/>
        </w:rPr>
        <w:t xml:space="preserve">Komisijos darbo forma yra posėdžiai. Posėdžiai vyksta </w:t>
      </w:r>
      <w:r w:rsidR="006A2EF2">
        <w:rPr>
          <w:szCs w:val="24"/>
          <w:lang w:eastAsia="lt-LT"/>
        </w:rPr>
        <w:t>k</w:t>
      </w:r>
      <w:r>
        <w:rPr>
          <w:szCs w:val="24"/>
          <w:lang w:eastAsia="lt-LT"/>
        </w:rPr>
        <w:t xml:space="preserve">omisijos pirmininko nustatytu laiku. Posėdžiai yra teisėti, kai juose dalyvauja ne mažiau kaip du trečdaliai </w:t>
      </w:r>
      <w:r w:rsidR="006A2EF2">
        <w:rPr>
          <w:szCs w:val="24"/>
          <w:lang w:eastAsia="lt-LT"/>
        </w:rPr>
        <w:t>k</w:t>
      </w:r>
      <w:r>
        <w:rPr>
          <w:szCs w:val="24"/>
          <w:lang w:eastAsia="lt-LT"/>
        </w:rPr>
        <w:t xml:space="preserve">omisijos narių. Komisijos posėdžiuose stebėtojų teisėmis turi teisę dalyvauti komisijos pakviesti pareiškėjai </w:t>
      </w:r>
      <w:r>
        <w:rPr>
          <w:color w:val="000000" w:themeColor="text1"/>
          <w:szCs w:val="24"/>
          <w:lang w:eastAsia="lt-LT"/>
        </w:rPr>
        <w:t>ir kitų suinteresuotų asmenų atstovai.</w:t>
      </w:r>
    </w:p>
    <w:p w14:paraId="36901970" w14:textId="77777777" w:rsidR="002F1E90" w:rsidRDefault="005527C9" w:rsidP="006A2EF2">
      <w:pPr>
        <w:pStyle w:val="Sraopastraipa"/>
        <w:tabs>
          <w:tab w:val="left" w:pos="993"/>
          <w:tab w:val="left" w:pos="1134"/>
          <w:tab w:val="left" w:pos="1418"/>
        </w:tabs>
        <w:ind w:left="0" w:firstLine="1134"/>
        <w:jc w:val="both"/>
        <w:textAlignment w:val="center"/>
        <w:rPr>
          <w:szCs w:val="24"/>
          <w:lang w:eastAsia="lt-LT"/>
        </w:rPr>
      </w:pPr>
      <w:r>
        <w:rPr>
          <w:szCs w:val="24"/>
          <w:lang w:eastAsia="lt-LT"/>
        </w:rPr>
        <w:t xml:space="preserve">12. Komisijos posėdžiai vyksta </w:t>
      </w:r>
      <w:r w:rsidR="006A2EF2">
        <w:rPr>
          <w:szCs w:val="24"/>
          <w:lang w:eastAsia="lt-LT"/>
        </w:rPr>
        <w:t>s</w:t>
      </w:r>
      <w:r>
        <w:rPr>
          <w:color w:val="212529"/>
        </w:rPr>
        <w:t>avivaldybės administracijos pastate.</w:t>
      </w:r>
    </w:p>
    <w:p w14:paraId="512C9FEC" w14:textId="77777777" w:rsidR="002F1E90" w:rsidRDefault="005527C9" w:rsidP="006A2EF2">
      <w:pPr>
        <w:pStyle w:val="Sraopastraipa"/>
        <w:tabs>
          <w:tab w:val="left" w:pos="993"/>
          <w:tab w:val="left" w:pos="1134"/>
          <w:tab w:val="left" w:pos="1418"/>
        </w:tabs>
        <w:ind w:left="0" w:firstLine="1134"/>
        <w:jc w:val="both"/>
        <w:textAlignment w:val="center"/>
        <w:rPr>
          <w:szCs w:val="24"/>
          <w:lang w:eastAsia="lt-LT"/>
        </w:rPr>
      </w:pPr>
      <w:r>
        <w:rPr>
          <w:szCs w:val="24"/>
          <w:lang w:eastAsia="lt-LT"/>
        </w:rPr>
        <w:t xml:space="preserve">13. Komisijos darbą organizuoja ir jai vadovauja </w:t>
      </w:r>
      <w:r w:rsidR="006A2EF2">
        <w:rPr>
          <w:szCs w:val="24"/>
          <w:lang w:eastAsia="lt-LT"/>
        </w:rPr>
        <w:t>k</w:t>
      </w:r>
      <w:r>
        <w:rPr>
          <w:szCs w:val="24"/>
          <w:lang w:eastAsia="lt-LT"/>
        </w:rPr>
        <w:t>omisijos pirmininkas</w:t>
      </w:r>
      <w:r w:rsidR="006A2EF2">
        <w:rPr>
          <w:szCs w:val="24"/>
          <w:lang w:eastAsia="lt-LT"/>
        </w:rPr>
        <w:t>,</w:t>
      </w:r>
      <w:r>
        <w:rPr>
          <w:szCs w:val="24"/>
          <w:lang w:eastAsia="lt-LT"/>
        </w:rPr>
        <w:t xml:space="preserve"> išrinktas pirmojo </w:t>
      </w:r>
      <w:r w:rsidR="006A2EF2">
        <w:rPr>
          <w:szCs w:val="24"/>
          <w:lang w:eastAsia="lt-LT"/>
        </w:rPr>
        <w:t>k</w:t>
      </w:r>
      <w:r>
        <w:rPr>
          <w:szCs w:val="24"/>
          <w:lang w:eastAsia="lt-LT"/>
        </w:rPr>
        <w:t xml:space="preserve">omisijos posėdžio metu. Jeigu </w:t>
      </w:r>
      <w:r w:rsidR="006A2EF2">
        <w:rPr>
          <w:szCs w:val="24"/>
          <w:lang w:eastAsia="lt-LT"/>
        </w:rPr>
        <w:t>k</w:t>
      </w:r>
      <w:r>
        <w:rPr>
          <w:szCs w:val="24"/>
          <w:lang w:eastAsia="lt-LT"/>
        </w:rPr>
        <w:t xml:space="preserve">omisijos pirmininko nėra, jo funkcijas atlieka </w:t>
      </w:r>
      <w:r w:rsidR="006A2EF2">
        <w:rPr>
          <w:szCs w:val="24"/>
          <w:lang w:eastAsia="lt-LT"/>
        </w:rPr>
        <w:t>k</w:t>
      </w:r>
      <w:r>
        <w:rPr>
          <w:szCs w:val="24"/>
          <w:lang w:eastAsia="lt-LT"/>
        </w:rPr>
        <w:t xml:space="preserve">omisijos išrinktas pirmininko pavaduotojas. </w:t>
      </w:r>
    </w:p>
    <w:p w14:paraId="38001074" w14:textId="77777777" w:rsidR="002F1E90" w:rsidRDefault="005527C9" w:rsidP="006A2EF2">
      <w:pPr>
        <w:pStyle w:val="Sraopastraipa"/>
        <w:tabs>
          <w:tab w:val="left" w:pos="993"/>
          <w:tab w:val="left" w:pos="1134"/>
          <w:tab w:val="left" w:pos="1418"/>
        </w:tabs>
        <w:ind w:left="0" w:firstLine="1134"/>
        <w:jc w:val="both"/>
        <w:textAlignment w:val="center"/>
        <w:rPr>
          <w:szCs w:val="24"/>
          <w:lang w:eastAsia="lt-LT"/>
        </w:rPr>
      </w:pPr>
      <w:r>
        <w:rPr>
          <w:color w:val="212529"/>
        </w:rPr>
        <w:t xml:space="preserve">14. </w:t>
      </w:r>
      <w:r>
        <w:rPr>
          <w:szCs w:val="24"/>
          <w:lang w:eastAsia="lt-LT"/>
        </w:rPr>
        <w:t>Komisijos pirmininkas:</w:t>
      </w:r>
    </w:p>
    <w:p w14:paraId="7584054F" w14:textId="77777777" w:rsidR="002F1E90" w:rsidRDefault="005527C9" w:rsidP="006A2EF2">
      <w:pPr>
        <w:pStyle w:val="Sraopastraipa"/>
        <w:tabs>
          <w:tab w:val="left" w:pos="993"/>
          <w:tab w:val="left" w:pos="1134"/>
          <w:tab w:val="left" w:pos="1418"/>
        </w:tabs>
        <w:ind w:left="0" w:firstLine="1134"/>
        <w:jc w:val="both"/>
        <w:textAlignment w:val="center"/>
        <w:rPr>
          <w:szCs w:val="24"/>
          <w:lang w:eastAsia="lt-LT"/>
        </w:rPr>
      </w:pPr>
      <w:r>
        <w:rPr>
          <w:szCs w:val="24"/>
          <w:lang w:eastAsia="lt-LT"/>
        </w:rPr>
        <w:t xml:space="preserve">14.1. šaukia </w:t>
      </w:r>
      <w:r w:rsidR="006A2EF2">
        <w:rPr>
          <w:szCs w:val="24"/>
          <w:lang w:eastAsia="lt-LT"/>
        </w:rPr>
        <w:t>k</w:t>
      </w:r>
      <w:r>
        <w:rPr>
          <w:szCs w:val="24"/>
          <w:lang w:eastAsia="lt-LT"/>
        </w:rPr>
        <w:t xml:space="preserve">omisijos posėdžius ir jiems pirmininkauja, kartu su </w:t>
      </w:r>
      <w:r w:rsidR="006A2EF2">
        <w:rPr>
          <w:szCs w:val="24"/>
          <w:lang w:eastAsia="lt-LT"/>
        </w:rPr>
        <w:t>s</w:t>
      </w:r>
      <w:r>
        <w:rPr>
          <w:szCs w:val="24"/>
          <w:lang w:eastAsia="lt-LT"/>
        </w:rPr>
        <w:t xml:space="preserve">ąvado tvarkytojo atstovais sudaro </w:t>
      </w:r>
      <w:r w:rsidR="006A2EF2">
        <w:rPr>
          <w:szCs w:val="24"/>
          <w:lang w:eastAsia="lt-LT"/>
        </w:rPr>
        <w:t>k</w:t>
      </w:r>
      <w:r>
        <w:rPr>
          <w:szCs w:val="24"/>
          <w:lang w:eastAsia="lt-LT"/>
        </w:rPr>
        <w:t>omisijos posėdžių darbotvarkę;</w:t>
      </w:r>
    </w:p>
    <w:p w14:paraId="64CC995D" w14:textId="77777777" w:rsidR="002F1E90" w:rsidRDefault="005527C9" w:rsidP="006A2EF2">
      <w:pPr>
        <w:pStyle w:val="Sraopastraipa"/>
        <w:tabs>
          <w:tab w:val="left" w:pos="993"/>
          <w:tab w:val="left" w:pos="1134"/>
          <w:tab w:val="left" w:pos="1418"/>
        </w:tabs>
        <w:ind w:left="0" w:firstLine="1134"/>
        <w:jc w:val="both"/>
        <w:textAlignment w:val="center"/>
        <w:rPr>
          <w:color w:val="000000" w:themeColor="text1"/>
          <w:szCs w:val="24"/>
          <w:lang w:eastAsia="lt-LT"/>
        </w:rPr>
      </w:pPr>
      <w:r>
        <w:rPr>
          <w:szCs w:val="24"/>
          <w:lang w:eastAsia="lt-LT"/>
        </w:rPr>
        <w:t xml:space="preserve">14.2. pasirašo </w:t>
      </w:r>
      <w:r w:rsidR="006A2EF2">
        <w:rPr>
          <w:szCs w:val="24"/>
          <w:lang w:eastAsia="lt-LT"/>
        </w:rPr>
        <w:t>k</w:t>
      </w:r>
      <w:r>
        <w:rPr>
          <w:szCs w:val="24"/>
          <w:lang w:eastAsia="lt-LT"/>
        </w:rPr>
        <w:t>omisijos posėdžių protokolus ir kitus dokumentus</w:t>
      </w:r>
      <w:r w:rsidR="006A2EF2">
        <w:rPr>
          <w:szCs w:val="24"/>
          <w:lang w:eastAsia="lt-LT"/>
        </w:rPr>
        <w:t>,</w:t>
      </w:r>
      <w:r>
        <w:rPr>
          <w:szCs w:val="24"/>
          <w:lang w:eastAsia="lt-LT"/>
        </w:rPr>
        <w:t xml:space="preserve"> susijusius su </w:t>
      </w:r>
      <w:r w:rsidR="006A2EF2">
        <w:rPr>
          <w:szCs w:val="24"/>
          <w:lang w:eastAsia="lt-LT"/>
        </w:rPr>
        <w:t>k</w:t>
      </w:r>
      <w:r>
        <w:rPr>
          <w:szCs w:val="24"/>
          <w:lang w:eastAsia="lt-LT"/>
        </w:rPr>
        <w:t xml:space="preserve">omisijos </w:t>
      </w:r>
      <w:r>
        <w:rPr>
          <w:color w:val="000000" w:themeColor="text1"/>
          <w:szCs w:val="24"/>
          <w:lang w:eastAsia="lt-LT"/>
        </w:rPr>
        <w:t xml:space="preserve">veikla </w:t>
      </w:r>
      <w:r>
        <w:rPr>
          <w:color w:val="000000" w:themeColor="text1"/>
          <w:spacing w:val="-6"/>
          <w:szCs w:val="24"/>
        </w:rPr>
        <w:t xml:space="preserve">(jeigu jo nėra, – </w:t>
      </w:r>
      <w:r w:rsidR="006A2EF2">
        <w:rPr>
          <w:color w:val="000000" w:themeColor="text1"/>
          <w:spacing w:val="-6"/>
          <w:szCs w:val="24"/>
        </w:rPr>
        <w:t>k</w:t>
      </w:r>
      <w:r>
        <w:rPr>
          <w:color w:val="000000" w:themeColor="text1"/>
          <w:spacing w:val="-6"/>
          <w:szCs w:val="24"/>
        </w:rPr>
        <w:t>omisijos pirmininko pavaduotojas)</w:t>
      </w:r>
      <w:r>
        <w:rPr>
          <w:color w:val="000000" w:themeColor="text1"/>
          <w:szCs w:val="24"/>
          <w:lang w:eastAsia="lt-LT"/>
        </w:rPr>
        <w:t>;</w:t>
      </w:r>
    </w:p>
    <w:p w14:paraId="182473C2" w14:textId="77777777" w:rsidR="002F1E90" w:rsidRDefault="005527C9" w:rsidP="006A2EF2">
      <w:pPr>
        <w:pStyle w:val="Sraopastraipa"/>
        <w:tabs>
          <w:tab w:val="left" w:pos="993"/>
          <w:tab w:val="left" w:pos="1134"/>
          <w:tab w:val="left" w:pos="1418"/>
        </w:tabs>
        <w:ind w:left="0" w:firstLine="1134"/>
        <w:jc w:val="both"/>
        <w:textAlignment w:val="center"/>
        <w:rPr>
          <w:color w:val="212529"/>
        </w:rPr>
      </w:pPr>
      <w:r>
        <w:rPr>
          <w:szCs w:val="24"/>
          <w:lang w:eastAsia="lt-LT"/>
        </w:rPr>
        <w:t xml:space="preserve">14.3. atstovauja </w:t>
      </w:r>
      <w:r w:rsidR="006A2EF2">
        <w:rPr>
          <w:szCs w:val="24"/>
          <w:lang w:eastAsia="lt-LT"/>
        </w:rPr>
        <w:t>k</w:t>
      </w:r>
      <w:r>
        <w:rPr>
          <w:szCs w:val="24"/>
          <w:lang w:eastAsia="lt-LT"/>
        </w:rPr>
        <w:t xml:space="preserve">omisijai valstybės ir savivaldybių institucijose, įstaigose ir organizacijose ar įgalioja jai atstovauti kitus </w:t>
      </w:r>
      <w:r w:rsidR="006A2EF2">
        <w:rPr>
          <w:szCs w:val="24"/>
          <w:lang w:eastAsia="lt-LT"/>
        </w:rPr>
        <w:t>k</w:t>
      </w:r>
      <w:r>
        <w:rPr>
          <w:szCs w:val="24"/>
          <w:lang w:eastAsia="lt-LT"/>
        </w:rPr>
        <w:t>omisijos narius.</w:t>
      </w:r>
    </w:p>
    <w:p w14:paraId="49798D54" w14:textId="77777777" w:rsidR="002F1E90" w:rsidRDefault="005527C9" w:rsidP="006A2EF2">
      <w:pPr>
        <w:pStyle w:val="Sraopastraipa"/>
        <w:tabs>
          <w:tab w:val="left" w:pos="993"/>
          <w:tab w:val="left" w:pos="1134"/>
          <w:tab w:val="left" w:pos="1418"/>
        </w:tabs>
        <w:ind w:left="0" w:firstLine="1134"/>
        <w:jc w:val="both"/>
        <w:textAlignment w:val="center"/>
        <w:rPr>
          <w:color w:val="212529"/>
        </w:rPr>
      </w:pPr>
      <w:r>
        <w:rPr>
          <w:color w:val="212529"/>
        </w:rPr>
        <w:t>15. Komisija:</w:t>
      </w:r>
    </w:p>
    <w:p w14:paraId="572F9DAA" w14:textId="77777777" w:rsidR="002F1E90" w:rsidRDefault="005527C9" w:rsidP="006A2EF2">
      <w:pPr>
        <w:pStyle w:val="Default"/>
        <w:ind w:firstLine="1134"/>
        <w:jc w:val="both"/>
      </w:pPr>
      <w:r>
        <w:t xml:space="preserve">15.1. kasmet renkasi į pirmą posėdį </w:t>
      </w:r>
      <w:r>
        <w:rPr>
          <w:color w:val="000000" w:themeColor="text1"/>
        </w:rPr>
        <w:t xml:space="preserve">nustatytu laiku </w:t>
      </w:r>
      <w:r>
        <w:t>aptarti pateiktus pasiūlymus ir atrinkti tuos, kurių paraiškos galėtų būti teikiamos įrašy</w:t>
      </w:r>
      <w:r w:rsidR="00AF0D53">
        <w:t>t</w:t>
      </w:r>
      <w:r>
        <w:t xml:space="preserve">i į </w:t>
      </w:r>
      <w:r w:rsidR="00AF0D53">
        <w:t>s</w:t>
      </w:r>
      <w:r>
        <w:t>ąvadą;</w:t>
      </w:r>
    </w:p>
    <w:p w14:paraId="58C06DE7" w14:textId="77777777" w:rsidR="002F1E90" w:rsidRDefault="005527C9" w:rsidP="006A2EF2">
      <w:pPr>
        <w:pStyle w:val="Default"/>
        <w:ind w:firstLine="1134"/>
        <w:jc w:val="both"/>
        <w:rPr>
          <w:color w:val="000000" w:themeColor="text1"/>
        </w:rPr>
      </w:pPr>
      <w:r>
        <w:t>15.2.</w:t>
      </w:r>
      <w:r>
        <w:rPr>
          <w:color w:val="000000" w:themeColor="text1"/>
        </w:rPr>
        <w:t xml:space="preserve"> informuoja raštu </w:t>
      </w:r>
      <w:r w:rsidR="00AF0D53">
        <w:rPr>
          <w:color w:val="000000" w:themeColor="text1"/>
        </w:rPr>
        <w:t>t</w:t>
      </w:r>
      <w:r>
        <w:rPr>
          <w:color w:val="000000" w:themeColor="text1"/>
        </w:rPr>
        <w:t>eikėją tuo atveju, jei bent vieną objektą siūloma teikti įtrauk</w:t>
      </w:r>
      <w:r w:rsidR="00AF0D53">
        <w:rPr>
          <w:color w:val="000000" w:themeColor="text1"/>
        </w:rPr>
        <w:t>ti</w:t>
      </w:r>
      <w:r>
        <w:rPr>
          <w:color w:val="000000" w:themeColor="text1"/>
        </w:rPr>
        <w:t xml:space="preserve"> į </w:t>
      </w:r>
      <w:r w:rsidR="00AF0D53">
        <w:rPr>
          <w:color w:val="000000" w:themeColor="text1"/>
        </w:rPr>
        <w:t>s</w:t>
      </w:r>
      <w:r>
        <w:rPr>
          <w:color w:val="000000" w:themeColor="text1"/>
        </w:rPr>
        <w:t>ąvadą</w:t>
      </w:r>
      <w:r w:rsidR="00AF0D53">
        <w:rPr>
          <w:color w:val="000000" w:themeColor="text1"/>
        </w:rPr>
        <w:t>,</w:t>
      </w:r>
      <w:r>
        <w:rPr>
          <w:color w:val="000000" w:themeColor="text1"/>
        </w:rPr>
        <w:t xml:space="preserve"> ir įpareigoja / rekomenduoja parengti </w:t>
      </w:r>
      <w:r w:rsidR="00AF0D53">
        <w:rPr>
          <w:color w:val="000000" w:themeColor="text1"/>
        </w:rPr>
        <w:t>s</w:t>
      </w:r>
      <w:r>
        <w:rPr>
          <w:color w:val="000000" w:themeColor="text1"/>
        </w:rPr>
        <w:t>ąvadui bylą, kurią sudaro paraiška ir nustatyti priedai;</w:t>
      </w:r>
    </w:p>
    <w:p w14:paraId="69452D61" w14:textId="77777777" w:rsidR="002F1E90" w:rsidRDefault="005527C9" w:rsidP="006A2EF2">
      <w:pPr>
        <w:pStyle w:val="Default"/>
        <w:ind w:firstLine="1134"/>
        <w:jc w:val="both"/>
        <w:rPr>
          <w:color w:val="000000" w:themeColor="text1"/>
        </w:rPr>
      </w:pPr>
      <w:r>
        <w:rPr>
          <w:color w:val="000000" w:themeColor="text1"/>
        </w:rPr>
        <w:t xml:space="preserve">15.3. surinkus paraiškas, renkasi į antrą posėdį nustatytu terminu, sudaro vertintojų sąrašą, paskirsto paraiškų vertinimą taip, kad kiekvieną paraišką vertintų po tris vertintojus. Esant būtinybei (pageidaujant bent vienam </w:t>
      </w:r>
      <w:r w:rsidR="00AF0D53">
        <w:rPr>
          <w:color w:val="000000" w:themeColor="text1"/>
        </w:rPr>
        <w:t>k</w:t>
      </w:r>
      <w:r>
        <w:rPr>
          <w:color w:val="000000" w:themeColor="text1"/>
        </w:rPr>
        <w:t xml:space="preserve">omisijos nariui), svarstant paraiškas </w:t>
      </w:r>
      <w:r w:rsidR="00AF0D53">
        <w:rPr>
          <w:color w:val="000000" w:themeColor="text1"/>
        </w:rPr>
        <w:t>k</w:t>
      </w:r>
      <w:r>
        <w:rPr>
          <w:color w:val="000000" w:themeColor="text1"/>
        </w:rPr>
        <w:t>omisija gali pasitelkti nepriklausomus nematerialaus kultūros paveldo, tradicinės kultūros ekspertus;</w:t>
      </w:r>
    </w:p>
    <w:p w14:paraId="1DEAC2C0" w14:textId="77777777" w:rsidR="002F1E90" w:rsidRDefault="005527C9" w:rsidP="006A2EF2">
      <w:pPr>
        <w:pStyle w:val="Default"/>
        <w:ind w:firstLine="1134"/>
        <w:jc w:val="both"/>
        <w:rPr>
          <w:color w:val="212529"/>
        </w:rPr>
      </w:pPr>
      <w:r>
        <w:lastRenderedPageBreak/>
        <w:t xml:space="preserve">15.4. kasmet iki gruodžio 15 d. posėdyje aptaria pateiktų paraiškų įvertinimus raštu (3 priedas), išsako savo nuomones  ir priima sprendimus dėl objektų įtraukimo į </w:t>
      </w:r>
      <w:r w:rsidR="00AF0D53">
        <w:t>s</w:t>
      </w:r>
      <w:r>
        <w:t xml:space="preserve">ąvadą </w:t>
      </w:r>
      <w:r>
        <w:rPr>
          <w:color w:val="212529"/>
        </w:rPr>
        <w:t xml:space="preserve">atviru balsavimu posėdyje balsavusių </w:t>
      </w:r>
      <w:r w:rsidR="00AF0D53">
        <w:rPr>
          <w:color w:val="212529"/>
        </w:rPr>
        <w:t>k</w:t>
      </w:r>
      <w:r>
        <w:rPr>
          <w:color w:val="212529"/>
        </w:rPr>
        <w:t>omisijos narių balsų dauguma.  Balsams pasiskirsčius po lygiai, lemia posėdžio pirmininko balsas;</w:t>
      </w:r>
    </w:p>
    <w:p w14:paraId="523DF16D" w14:textId="77777777" w:rsidR="002F1E90" w:rsidRDefault="005527C9" w:rsidP="006A2EF2">
      <w:pPr>
        <w:pStyle w:val="Default"/>
        <w:ind w:firstLine="1134"/>
        <w:jc w:val="both"/>
      </w:pPr>
      <w:r>
        <w:rPr>
          <w:color w:val="212529"/>
        </w:rPr>
        <w:t xml:space="preserve">15.5. </w:t>
      </w:r>
      <w:r w:rsidR="00AF0D53">
        <w:rPr>
          <w:color w:val="212529"/>
        </w:rPr>
        <w:t>prireikus</w:t>
      </w:r>
      <w:r>
        <w:rPr>
          <w:color w:val="212529"/>
        </w:rPr>
        <w:t xml:space="preserve"> į </w:t>
      </w:r>
      <w:r w:rsidR="00AF0D53">
        <w:rPr>
          <w:color w:val="212529"/>
        </w:rPr>
        <w:t>k</w:t>
      </w:r>
      <w:r>
        <w:rPr>
          <w:color w:val="212529"/>
        </w:rPr>
        <w:t xml:space="preserve">omisijos posėdį </w:t>
      </w:r>
      <w:r w:rsidR="00AF0D53">
        <w:rPr>
          <w:color w:val="212529"/>
        </w:rPr>
        <w:t>gali būti kviečiamas t</w:t>
      </w:r>
      <w:r>
        <w:rPr>
          <w:color w:val="212529"/>
        </w:rPr>
        <w:t>eikėj</w:t>
      </w:r>
      <w:r w:rsidR="00AF0D53">
        <w:rPr>
          <w:color w:val="212529"/>
        </w:rPr>
        <w:t>as</w:t>
      </w:r>
      <w:r>
        <w:rPr>
          <w:color w:val="212529"/>
        </w:rPr>
        <w:t xml:space="preserve"> pristatyti savo pasiūlymus;</w:t>
      </w:r>
    </w:p>
    <w:p w14:paraId="2D63CCD9" w14:textId="77777777" w:rsidR="002F1E90" w:rsidRDefault="005527C9" w:rsidP="006A2EF2">
      <w:pPr>
        <w:tabs>
          <w:tab w:val="left" w:pos="630"/>
        </w:tabs>
        <w:ind w:firstLine="1134"/>
        <w:jc w:val="both"/>
        <w:rPr>
          <w:color w:val="000000"/>
          <w:szCs w:val="24"/>
        </w:rPr>
      </w:pPr>
      <w:r>
        <w:t xml:space="preserve">15.6. vertina </w:t>
      </w:r>
      <w:r w:rsidR="00AF0D53">
        <w:t>s</w:t>
      </w:r>
      <w:r>
        <w:t>ąvadui pateiktas paraiškas,</w:t>
      </w:r>
      <w:r>
        <w:rPr>
          <w:color w:val="000000"/>
          <w:szCs w:val="24"/>
        </w:rPr>
        <w:t xml:space="preserve"> vadovaudamasi </w:t>
      </w:r>
      <w:r w:rsidR="00AF0D53">
        <w:rPr>
          <w:color w:val="000000"/>
          <w:szCs w:val="24"/>
        </w:rPr>
        <w:t>n</w:t>
      </w:r>
      <w:r>
        <w:rPr>
          <w:color w:val="000000"/>
          <w:szCs w:val="24"/>
        </w:rPr>
        <w:t>uostatais ir vertinimo kriterijais:</w:t>
      </w:r>
    </w:p>
    <w:p w14:paraId="68B66A09" w14:textId="77777777" w:rsidR="002F1E90" w:rsidRDefault="005527C9" w:rsidP="006A2EF2">
      <w:pPr>
        <w:tabs>
          <w:tab w:val="left" w:pos="630"/>
        </w:tabs>
        <w:ind w:firstLine="1134"/>
        <w:jc w:val="both"/>
        <w:rPr>
          <w:szCs w:val="24"/>
        </w:rPr>
      </w:pPr>
      <w:r>
        <w:rPr>
          <w:color w:val="000000"/>
          <w:szCs w:val="24"/>
        </w:rPr>
        <w:t>15.6.1.</w:t>
      </w:r>
      <w:r>
        <w:rPr>
          <w:szCs w:val="24"/>
        </w:rPr>
        <w:t xml:space="preserve"> vertybė atitinka UNESCO konvencijoje esantį </w:t>
      </w:r>
      <w:r w:rsidR="00AF0D53">
        <w:rPr>
          <w:szCs w:val="24"/>
        </w:rPr>
        <w:t>n</w:t>
      </w:r>
      <w:r>
        <w:rPr>
          <w:szCs w:val="24"/>
        </w:rPr>
        <w:t>ematerialaus kultūros paveldo apibrėžimą;</w:t>
      </w:r>
    </w:p>
    <w:p w14:paraId="390EC6DE" w14:textId="77777777" w:rsidR="002F1E90" w:rsidRDefault="005527C9" w:rsidP="006A2EF2">
      <w:pPr>
        <w:tabs>
          <w:tab w:val="left" w:pos="630"/>
        </w:tabs>
        <w:ind w:firstLine="1134"/>
        <w:jc w:val="both"/>
        <w:rPr>
          <w:szCs w:val="24"/>
        </w:rPr>
      </w:pPr>
      <w:r>
        <w:rPr>
          <w:szCs w:val="24"/>
        </w:rPr>
        <w:t>15.6.2. vertybė tinkamai pristatyta paraiškoje ir jos prieduose;</w:t>
      </w:r>
    </w:p>
    <w:p w14:paraId="06F00633" w14:textId="77777777" w:rsidR="002F1E90" w:rsidRDefault="005527C9" w:rsidP="006A2EF2">
      <w:pPr>
        <w:tabs>
          <w:tab w:val="left" w:pos="630"/>
        </w:tabs>
        <w:ind w:firstLine="1134"/>
        <w:jc w:val="both"/>
        <w:rPr>
          <w:szCs w:val="24"/>
        </w:rPr>
      </w:pPr>
      <w:r>
        <w:rPr>
          <w:szCs w:val="24"/>
        </w:rPr>
        <w:t>15.6.3. paraiška pristatyta remiantis bendruomenės, grupės ar asmenų dalyvavimu, jų laisvu sutikimu informavus iš anksto;</w:t>
      </w:r>
    </w:p>
    <w:p w14:paraId="412A73F2" w14:textId="77777777" w:rsidR="002F1E90" w:rsidRDefault="005527C9" w:rsidP="006A2EF2">
      <w:pPr>
        <w:tabs>
          <w:tab w:val="left" w:pos="630"/>
        </w:tabs>
        <w:ind w:firstLine="1134"/>
        <w:jc w:val="both"/>
        <w:rPr>
          <w:szCs w:val="24"/>
        </w:rPr>
      </w:pPr>
      <w:r>
        <w:rPr>
          <w:szCs w:val="24"/>
        </w:rPr>
        <w:t>15.6.4. vertybė yra svarbi ją puoselėjančiai bendruomenei ir jos vartotojais esančiai visuomenės daliai ir paraiškoje tai įtikinamai pagrįsta;</w:t>
      </w:r>
    </w:p>
    <w:p w14:paraId="14AEE535" w14:textId="77777777" w:rsidR="002F1E90" w:rsidRDefault="005527C9" w:rsidP="006A2EF2">
      <w:pPr>
        <w:tabs>
          <w:tab w:val="left" w:pos="630"/>
        </w:tabs>
        <w:ind w:firstLine="1134"/>
        <w:jc w:val="both"/>
        <w:rPr>
          <w:szCs w:val="24"/>
        </w:rPr>
      </w:pPr>
      <w:r>
        <w:rPr>
          <w:szCs w:val="24"/>
        </w:rPr>
        <w:t>15.6.5. numatytos taikyti apsaugos priemonės iš tiesų gali padėti išsaugoti, skleisti vertybę, skatinti jos gyvybingumą, perėmimą, įsitvirtinimą nūdienos gyvenime;</w:t>
      </w:r>
    </w:p>
    <w:p w14:paraId="149BD103" w14:textId="77777777" w:rsidR="002F1E90" w:rsidRDefault="005527C9" w:rsidP="006A2EF2">
      <w:pPr>
        <w:tabs>
          <w:tab w:val="left" w:pos="630"/>
        </w:tabs>
        <w:ind w:firstLine="1134"/>
        <w:jc w:val="both"/>
        <w:rPr>
          <w:color w:val="000000"/>
          <w:szCs w:val="24"/>
        </w:rPr>
      </w:pPr>
      <w:r>
        <w:rPr>
          <w:szCs w:val="24"/>
        </w:rPr>
        <w:t>15.6.6. vertybė svarbi kaip ilgaamžės nacionalinės ar lokalinės kultūros tradicijos išraiška jos tyrinėtojų, plėtotojų požiūriu</w:t>
      </w:r>
      <w:r>
        <w:rPr>
          <w:color w:val="000000"/>
          <w:szCs w:val="24"/>
        </w:rPr>
        <w:t xml:space="preserve">; </w:t>
      </w:r>
    </w:p>
    <w:p w14:paraId="38AE20C1" w14:textId="77777777" w:rsidR="002F1E90" w:rsidRDefault="005527C9" w:rsidP="006A2EF2">
      <w:pPr>
        <w:pStyle w:val="Default"/>
        <w:ind w:firstLine="1134"/>
        <w:jc w:val="both"/>
        <w:rPr>
          <w:color w:val="212529"/>
        </w:rPr>
      </w:pPr>
      <w:r>
        <w:t xml:space="preserve">15.7. </w:t>
      </w:r>
      <w:r>
        <w:rPr>
          <w:color w:val="212529"/>
        </w:rPr>
        <w:t xml:space="preserve">balsuoja už kiekvieną </w:t>
      </w:r>
      <w:r w:rsidR="00AF0D53">
        <w:rPr>
          <w:color w:val="212529"/>
        </w:rPr>
        <w:t>s</w:t>
      </w:r>
      <w:r>
        <w:rPr>
          <w:color w:val="212529"/>
        </w:rPr>
        <w:t>ąvadui pateiktą objektą atskirai;</w:t>
      </w:r>
    </w:p>
    <w:p w14:paraId="0B2B5C97" w14:textId="77777777" w:rsidR="002F1E90" w:rsidRDefault="005527C9" w:rsidP="006A2EF2">
      <w:pPr>
        <w:pStyle w:val="Default"/>
        <w:ind w:firstLine="1134"/>
        <w:jc w:val="both"/>
        <w:rPr>
          <w:color w:val="000000" w:themeColor="text1"/>
          <w:lang w:eastAsia="lt-LT"/>
        </w:rPr>
      </w:pPr>
      <w:r>
        <w:t xml:space="preserve">15.8. teikia </w:t>
      </w:r>
      <w:r w:rsidR="00AF0D53">
        <w:t>s</w:t>
      </w:r>
      <w:r>
        <w:rPr>
          <w:color w:val="000000" w:themeColor="text1"/>
        </w:rPr>
        <w:t>avivaldybės administracijos direktoriui</w:t>
      </w:r>
      <w:r>
        <w:t xml:space="preserve"> siūlymus dėl </w:t>
      </w:r>
      <w:r>
        <w:rPr>
          <w:color w:val="000000" w:themeColor="text1"/>
        </w:rPr>
        <w:t xml:space="preserve">objektų įtraukimo į </w:t>
      </w:r>
      <w:r w:rsidR="00AF0D53">
        <w:rPr>
          <w:color w:val="000000" w:themeColor="text1"/>
        </w:rPr>
        <w:t>s</w:t>
      </w:r>
      <w:r>
        <w:rPr>
          <w:color w:val="000000" w:themeColor="text1"/>
        </w:rPr>
        <w:t>ąvadą</w:t>
      </w:r>
      <w:r>
        <w:rPr>
          <w:color w:val="000000" w:themeColor="text1"/>
          <w:lang w:eastAsia="lt-LT"/>
        </w:rPr>
        <w:t>;</w:t>
      </w:r>
    </w:p>
    <w:p w14:paraId="198BC37B" w14:textId="77777777" w:rsidR="002F1E90" w:rsidRDefault="005527C9" w:rsidP="006A2EF2">
      <w:pPr>
        <w:pStyle w:val="Default"/>
        <w:ind w:firstLine="1134"/>
        <w:jc w:val="both"/>
        <w:rPr>
          <w:color w:val="000000" w:themeColor="text1"/>
          <w:lang w:eastAsia="lt-LT"/>
        </w:rPr>
      </w:pPr>
      <w:r>
        <w:rPr>
          <w:color w:val="000000" w:themeColor="text1"/>
          <w:lang w:eastAsia="lt-LT"/>
        </w:rPr>
        <w:t xml:space="preserve">15.9. </w:t>
      </w:r>
      <w:r>
        <w:rPr>
          <w:color w:val="212529"/>
        </w:rPr>
        <w:t xml:space="preserve">turi teisę </w:t>
      </w:r>
      <w:r w:rsidR="00AF0D53">
        <w:rPr>
          <w:color w:val="000000" w:themeColor="text1"/>
        </w:rPr>
        <w:t>siūlyti t</w:t>
      </w:r>
      <w:r>
        <w:rPr>
          <w:color w:val="000000" w:themeColor="text1"/>
        </w:rPr>
        <w:t xml:space="preserve">eikėjui parengti duomenis (vietinio </w:t>
      </w:r>
      <w:r w:rsidR="00AF0D53">
        <w:rPr>
          <w:color w:val="000000" w:themeColor="text1"/>
        </w:rPr>
        <w:t>s</w:t>
      </w:r>
      <w:r>
        <w:rPr>
          <w:color w:val="000000" w:themeColor="text1"/>
        </w:rPr>
        <w:t xml:space="preserve">ąvado vertybių pasiūlymą) apie vertybes pateikti nacionalinio </w:t>
      </w:r>
      <w:r w:rsidR="00AF0D53">
        <w:rPr>
          <w:color w:val="000000" w:themeColor="text1"/>
        </w:rPr>
        <w:t>n</w:t>
      </w:r>
      <w:r>
        <w:rPr>
          <w:color w:val="000000" w:themeColor="text1"/>
        </w:rPr>
        <w:t>ematerialaus kultūros paveldo vertybių sąvado tvarkytojui;</w:t>
      </w:r>
    </w:p>
    <w:p w14:paraId="21D7091F" w14:textId="77777777" w:rsidR="002F1E90" w:rsidRDefault="005527C9" w:rsidP="006A2EF2">
      <w:pPr>
        <w:pStyle w:val="Default"/>
        <w:ind w:firstLine="1134"/>
        <w:jc w:val="both"/>
      </w:pPr>
      <w:r>
        <w:rPr>
          <w:color w:val="000000" w:themeColor="text1"/>
          <w:lang w:eastAsia="lt-LT"/>
        </w:rPr>
        <w:t xml:space="preserve">15.10. </w:t>
      </w:r>
      <w:r>
        <w:t xml:space="preserve">svarsto kitus būtinus su </w:t>
      </w:r>
      <w:r w:rsidR="00AF0D53">
        <w:t>s</w:t>
      </w:r>
      <w:r>
        <w:t>ąvado kūrimu, viešinimu, į jį įtrauktų vertybių išsaugojimo klausimus;</w:t>
      </w:r>
    </w:p>
    <w:p w14:paraId="5185B005" w14:textId="77777777" w:rsidR="002F1E90" w:rsidRDefault="005527C9" w:rsidP="006A2EF2">
      <w:pPr>
        <w:pStyle w:val="Default"/>
        <w:ind w:firstLine="1134"/>
        <w:jc w:val="both"/>
      </w:pPr>
      <w:r>
        <w:t xml:space="preserve">15.11. </w:t>
      </w:r>
      <w:r w:rsidR="00AF0D53">
        <w:t>prireikus</w:t>
      </w:r>
      <w:r>
        <w:t xml:space="preserve"> gali rengti nuotolinius ir</w:t>
      </w:r>
      <w:r w:rsidR="00AF0D53">
        <w:t xml:space="preserve"> </w:t>
      </w:r>
      <w:r>
        <w:t>/</w:t>
      </w:r>
      <w:r w:rsidR="00AF0D53">
        <w:t xml:space="preserve"> </w:t>
      </w:r>
      <w:r>
        <w:t>ar išvažiuojamuosius posėdžius.</w:t>
      </w:r>
    </w:p>
    <w:p w14:paraId="10BE8DC8" w14:textId="77777777" w:rsidR="002F1E90" w:rsidRDefault="005527C9" w:rsidP="006A2EF2">
      <w:pPr>
        <w:tabs>
          <w:tab w:val="left" w:pos="709"/>
          <w:tab w:val="left" w:pos="993"/>
        </w:tabs>
        <w:ind w:firstLine="1134"/>
        <w:jc w:val="both"/>
        <w:rPr>
          <w:color w:val="000000" w:themeColor="text1"/>
          <w:szCs w:val="24"/>
        </w:rPr>
      </w:pPr>
      <w:r>
        <w:rPr>
          <w:color w:val="000000" w:themeColor="text1"/>
          <w:szCs w:val="24"/>
        </w:rPr>
        <w:t xml:space="preserve">16. Komisijos posėdžiams rengti, dokumentams tvarkyti ir protokolams rašyti </w:t>
      </w:r>
      <w:r w:rsidR="00AF0D53">
        <w:rPr>
          <w:color w:val="000000" w:themeColor="text1"/>
          <w:szCs w:val="24"/>
        </w:rPr>
        <w:t>k</w:t>
      </w:r>
      <w:r>
        <w:rPr>
          <w:color w:val="000000" w:themeColor="text1"/>
          <w:szCs w:val="24"/>
        </w:rPr>
        <w:t xml:space="preserve">omisija iš narių išrenka </w:t>
      </w:r>
      <w:r>
        <w:rPr>
          <w:color w:val="000000" w:themeColor="text1"/>
          <w:szCs w:val="24"/>
          <w:lang w:eastAsia="lt-LT"/>
        </w:rPr>
        <w:t xml:space="preserve"> </w:t>
      </w:r>
      <w:r w:rsidR="00AF0D53">
        <w:rPr>
          <w:color w:val="000000" w:themeColor="text1"/>
          <w:szCs w:val="24"/>
          <w:lang w:eastAsia="lt-LT"/>
        </w:rPr>
        <w:t>k</w:t>
      </w:r>
      <w:r>
        <w:rPr>
          <w:color w:val="000000" w:themeColor="text1"/>
          <w:szCs w:val="24"/>
          <w:lang w:eastAsia="lt-LT"/>
        </w:rPr>
        <w:t>omisijos sekretorių</w:t>
      </w:r>
      <w:r>
        <w:rPr>
          <w:color w:val="000000" w:themeColor="text1"/>
          <w:spacing w:val="-6"/>
          <w:szCs w:val="24"/>
        </w:rPr>
        <w:t>.</w:t>
      </w:r>
    </w:p>
    <w:p w14:paraId="7951DC96" w14:textId="77777777" w:rsidR="002F1E90" w:rsidRDefault="005527C9" w:rsidP="006A2EF2">
      <w:pPr>
        <w:tabs>
          <w:tab w:val="left" w:pos="709"/>
          <w:tab w:val="left" w:pos="1843"/>
        </w:tabs>
        <w:ind w:firstLine="1134"/>
        <w:jc w:val="both"/>
        <w:textAlignment w:val="center"/>
        <w:rPr>
          <w:szCs w:val="24"/>
          <w:lang w:eastAsia="lt-LT"/>
        </w:rPr>
      </w:pPr>
      <w:r>
        <w:rPr>
          <w:szCs w:val="24"/>
          <w:lang w:eastAsia="lt-LT"/>
        </w:rPr>
        <w:t>17. Komisijos sekretorius:</w:t>
      </w:r>
    </w:p>
    <w:p w14:paraId="548869C4" w14:textId="77777777" w:rsidR="002F1E90" w:rsidRDefault="005527C9" w:rsidP="006A2EF2">
      <w:pPr>
        <w:tabs>
          <w:tab w:val="left" w:pos="709"/>
          <w:tab w:val="left" w:pos="1843"/>
        </w:tabs>
        <w:ind w:firstLine="1134"/>
        <w:jc w:val="both"/>
        <w:textAlignment w:val="center"/>
        <w:rPr>
          <w:szCs w:val="24"/>
          <w:lang w:eastAsia="lt-LT"/>
        </w:rPr>
      </w:pPr>
      <w:r>
        <w:rPr>
          <w:szCs w:val="24"/>
          <w:lang w:eastAsia="lt-LT"/>
        </w:rPr>
        <w:t xml:space="preserve">17.1. praneša apie planuojamą </w:t>
      </w:r>
      <w:r w:rsidR="00AF0D53">
        <w:rPr>
          <w:szCs w:val="24"/>
          <w:lang w:eastAsia="lt-LT"/>
        </w:rPr>
        <w:t>k</w:t>
      </w:r>
      <w:r>
        <w:rPr>
          <w:szCs w:val="24"/>
          <w:lang w:eastAsia="lt-LT"/>
        </w:rPr>
        <w:t xml:space="preserve">omisijos posėdį </w:t>
      </w:r>
      <w:r w:rsidR="00AF0D53">
        <w:rPr>
          <w:szCs w:val="24"/>
          <w:lang w:eastAsia="lt-LT"/>
        </w:rPr>
        <w:t>k</w:t>
      </w:r>
      <w:r>
        <w:rPr>
          <w:szCs w:val="24"/>
          <w:lang w:eastAsia="lt-LT"/>
        </w:rPr>
        <w:t xml:space="preserve">omisijos nariams elektroniniu paštu ne vėliau kaip prieš 3 darbo dienas. Kartu su pranešimu </w:t>
      </w:r>
      <w:r w:rsidR="00AF0D53">
        <w:rPr>
          <w:szCs w:val="24"/>
          <w:lang w:eastAsia="lt-LT"/>
        </w:rPr>
        <w:t>k</w:t>
      </w:r>
      <w:r>
        <w:rPr>
          <w:szCs w:val="24"/>
          <w:lang w:eastAsia="lt-LT"/>
        </w:rPr>
        <w:t>omisijos nariams išsiunčia posėdžio darbotvarkės projektą ir medžiagą numatomais svarstyti klausimais;</w:t>
      </w:r>
    </w:p>
    <w:p w14:paraId="104E6709" w14:textId="77777777" w:rsidR="002F1E90" w:rsidRDefault="005527C9" w:rsidP="006A2EF2">
      <w:pPr>
        <w:pStyle w:val="prastasiniatinklio"/>
        <w:shd w:val="clear" w:color="auto" w:fill="FFFFFF"/>
        <w:spacing w:beforeAutospacing="0" w:afterAutospacing="0"/>
        <w:ind w:firstLine="1134"/>
        <w:jc w:val="both"/>
        <w:rPr>
          <w:color w:val="000000" w:themeColor="text1"/>
        </w:rPr>
      </w:pPr>
      <w:r>
        <w:t xml:space="preserve">17.2. </w:t>
      </w:r>
      <w:r>
        <w:rPr>
          <w:color w:val="000000"/>
        </w:rPr>
        <w:t xml:space="preserve">priima ir registruoja </w:t>
      </w:r>
      <w:r w:rsidR="00AF0D53">
        <w:rPr>
          <w:color w:val="000000"/>
        </w:rPr>
        <w:t>t</w:t>
      </w:r>
      <w:r>
        <w:rPr>
          <w:color w:val="000000"/>
        </w:rPr>
        <w:t xml:space="preserve">eikėjų </w:t>
      </w:r>
      <w:r>
        <w:rPr>
          <w:color w:val="000000" w:themeColor="text1"/>
        </w:rPr>
        <w:t xml:space="preserve">pateiktus nematerialaus kultūros paveldo tradicijų, reiškinių, elementų pasiūlymų sąrašus ir paraiškas dėl vertybių įrašymo į </w:t>
      </w:r>
      <w:r w:rsidR="00AF0D53">
        <w:rPr>
          <w:color w:val="000000" w:themeColor="text1"/>
        </w:rPr>
        <w:t>s</w:t>
      </w:r>
      <w:r>
        <w:rPr>
          <w:color w:val="000000" w:themeColor="text1"/>
        </w:rPr>
        <w:t>ąvadą;</w:t>
      </w:r>
    </w:p>
    <w:p w14:paraId="2AD38E27" w14:textId="77777777" w:rsidR="002F1E90" w:rsidRDefault="005527C9" w:rsidP="006A2EF2">
      <w:pPr>
        <w:tabs>
          <w:tab w:val="left" w:pos="709"/>
          <w:tab w:val="left" w:pos="1985"/>
        </w:tabs>
        <w:ind w:firstLine="1134"/>
        <w:jc w:val="both"/>
        <w:rPr>
          <w:color w:val="000000" w:themeColor="text1"/>
          <w:szCs w:val="24"/>
          <w:lang w:eastAsia="lt-LT"/>
        </w:rPr>
      </w:pPr>
      <w:r>
        <w:rPr>
          <w:color w:val="000000" w:themeColor="text1"/>
          <w:szCs w:val="24"/>
          <w:lang w:eastAsia="lt-LT"/>
        </w:rPr>
        <w:t xml:space="preserve">17.3. Komisijos pirmininko pavedimu prašo </w:t>
      </w:r>
      <w:r w:rsidR="00AF0D53">
        <w:rPr>
          <w:color w:val="000000" w:themeColor="text1"/>
          <w:szCs w:val="24"/>
          <w:lang w:eastAsia="lt-LT"/>
        </w:rPr>
        <w:t>t</w:t>
      </w:r>
      <w:r>
        <w:rPr>
          <w:color w:val="000000" w:themeColor="text1"/>
          <w:szCs w:val="24"/>
          <w:lang w:eastAsia="lt-LT"/>
        </w:rPr>
        <w:t xml:space="preserve">eikėjų patikslinti / paaiškinti </w:t>
      </w:r>
      <w:r>
        <w:rPr>
          <w:color w:val="000000" w:themeColor="text1"/>
          <w:szCs w:val="24"/>
        </w:rPr>
        <w:t>objektų aprašymuose</w:t>
      </w:r>
      <w:r>
        <w:rPr>
          <w:color w:val="000000" w:themeColor="text1"/>
          <w:szCs w:val="24"/>
          <w:lang w:eastAsia="lt-LT"/>
        </w:rPr>
        <w:t xml:space="preserve"> pateiktą informaciją arba pateikti papildomą informaciją;</w:t>
      </w:r>
    </w:p>
    <w:p w14:paraId="11012565" w14:textId="77777777" w:rsidR="002F1E90" w:rsidRDefault="005527C9" w:rsidP="006A2EF2">
      <w:pPr>
        <w:tabs>
          <w:tab w:val="left" w:pos="1276"/>
          <w:tab w:val="left" w:pos="1985"/>
        </w:tabs>
        <w:ind w:firstLine="1134"/>
        <w:jc w:val="both"/>
        <w:rPr>
          <w:color w:val="000000" w:themeColor="text1"/>
          <w:szCs w:val="24"/>
          <w:u w:val="single"/>
          <w:lang w:eastAsia="lt-LT"/>
        </w:rPr>
      </w:pPr>
      <w:r>
        <w:rPr>
          <w:color w:val="000000" w:themeColor="text1"/>
          <w:szCs w:val="24"/>
          <w:lang w:eastAsia="lt-LT"/>
        </w:rPr>
        <w:t xml:space="preserve">17.4. tvarko, sistemina ir teikia </w:t>
      </w:r>
      <w:r w:rsidR="00AF0D53">
        <w:rPr>
          <w:color w:val="000000" w:themeColor="text1"/>
          <w:szCs w:val="24"/>
          <w:lang w:eastAsia="lt-LT"/>
        </w:rPr>
        <w:t>k</w:t>
      </w:r>
      <w:r>
        <w:rPr>
          <w:color w:val="000000" w:themeColor="text1"/>
          <w:szCs w:val="24"/>
          <w:lang w:eastAsia="lt-LT"/>
        </w:rPr>
        <w:t xml:space="preserve">omisijai informaciją apie gautus </w:t>
      </w:r>
      <w:r w:rsidR="00AF0D53">
        <w:rPr>
          <w:color w:val="000000" w:themeColor="text1"/>
          <w:szCs w:val="24"/>
          <w:lang w:eastAsia="lt-LT"/>
        </w:rPr>
        <w:t>t</w:t>
      </w:r>
      <w:r>
        <w:rPr>
          <w:color w:val="000000" w:themeColor="text1"/>
          <w:szCs w:val="24"/>
          <w:lang w:eastAsia="lt-LT"/>
        </w:rPr>
        <w:t>eikėjų pasiūlymus;</w:t>
      </w:r>
    </w:p>
    <w:p w14:paraId="74044225" w14:textId="77777777" w:rsidR="002F1E90" w:rsidRDefault="005527C9" w:rsidP="006A2EF2">
      <w:pPr>
        <w:tabs>
          <w:tab w:val="left" w:pos="1276"/>
          <w:tab w:val="left" w:pos="1985"/>
        </w:tabs>
        <w:ind w:firstLine="1134"/>
        <w:jc w:val="both"/>
        <w:rPr>
          <w:color w:val="000000" w:themeColor="text1"/>
          <w:szCs w:val="24"/>
          <w:lang w:eastAsia="lt-LT"/>
        </w:rPr>
      </w:pPr>
      <w:r>
        <w:rPr>
          <w:color w:val="000000" w:themeColor="text1"/>
          <w:szCs w:val="24"/>
          <w:lang w:eastAsia="lt-LT"/>
        </w:rPr>
        <w:t xml:space="preserve">17.5. techniškai aptarnauja </w:t>
      </w:r>
      <w:r w:rsidR="00AF0D53">
        <w:rPr>
          <w:color w:val="000000" w:themeColor="text1"/>
          <w:szCs w:val="24"/>
          <w:lang w:eastAsia="lt-LT"/>
        </w:rPr>
        <w:t>k</w:t>
      </w:r>
      <w:r>
        <w:rPr>
          <w:color w:val="000000" w:themeColor="text1"/>
          <w:szCs w:val="24"/>
          <w:lang w:eastAsia="lt-LT"/>
        </w:rPr>
        <w:t xml:space="preserve">omisijos veiklą, organizuoja ir protokoluoja </w:t>
      </w:r>
      <w:r w:rsidR="00AF0D53">
        <w:rPr>
          <w:color w:val="000000" w:themeColor="text1"/>
          <w:szCs w:val="24"/>
          <w:lang w:eastAsia="lt-LT"/>
        </w:rPr>
        <w:t>k</w:t>
      </w:r>
      <w:r>
        <w:rPr>
          <w:color w:val="000000" w:themeColor="text1"/>
          <w:szCs w:val="24"/>
          <w:lang w:eastAsia="lt-LT"/>
        </w:rPr>
        <w:t xml:space="preserve">omisijos posėdžius, pasirašo posėdžių protokolus, rengia </w:t>
      </w:r>
      <w:r w:rsidR="00AF0D53">
        <w:rPr>
          <w:color w:val="000000" w:themeColor="text1"/>
          <w:szCs w:val="24"/>
          <w:lang w:eastAsia="lt-LT"/>
        </w:rPr>
        <w:t>s</w:t>
      </w:r>
      <w:r>
        <w:rPr>
          <w:color w:val="000000" w:themeColor="text1"/>
          <w:szCs w:val="24"/>
          <w:lang w:eastAsia="lt-LT"/>
        </w:rPr>
        <w:t xml:space="preserve">avivaldybės administracijos direktoriaus įsakymų projektus dėl </w:t>
      </w:r>
      <w:r w:rsidR="00AF0D53">
        <w:rPr>
          <w:color w:val="000000" w:themeColor="text1"/>
          <w:szCs w:val="24"/>
          <w:lang w:eastAsia="lt-LT"/>
        </w:rPr>
        <w:t>s</w:t>
      </w:r>
      <w:r>
        <w:rPr>
          <w:color w:val="000000" w:themeColor="text1"/>
          <w:szCs w:val="24"/>
          <w:lang w:eastAsia="lt-LT"/>
        </w:rPr>
        <w:t xml:space="preserve">ąvado formavimo, objektų įtraukimo į </w:t>
      </w:r>
      <w:r w:rsidR="00AF0D53">
        <w:rPr>
          <w:color w:val="000000" w:themeColor="text1"/>
          <w:szCs w:val="24"/>
          <w:lang w:eastAsia="lt-LT"/>
        </w:rPr>
        <w:t>s</w:t>
      </w:r>
      <w:r>
        <w:rPr>
          <w:color w:val="000000" w:themeColor="text1"/>
          <w:szCs w:val="24"/>
          <w:lang w:eastAsia="lt-LT"/>
        </w:rPr>
        <w:t>ąvadą;</w:t>
      </w:r>
    </w:p>
    <w:p w14:paraId="626A76F5" w14:textId="77777777" w:rsidR="002F1E90" w:rsidRDefault="005527C9" w:rsidP="006A2EF2">
      <w:pPr>
        <w:tabs>
          <w:tab w:val="left" w:pos="1276"/>
        </w:tabs>
        <w:ind w:firstLine="1134"/>
        <w:jc w:val="both"/>
        <w:rPr>
          <w:color w:val="000000"/>
          <w:szCs w:val="24"/>
          <w:lang w:eastAsia="lt-LT"/>
        </w:rPr>
      </w:pPr>
      <w:r>
        <w:rPr>
          <w:color w:val="000000" w:themeColor="text1"/>
          <w:szCs w:val="24"/>
          <w:lang w:eastAsia="lt-LT"/>
        </w:rPr>
        <w:t xml:space="preserve">17.6. informuoja </w:t>
      </w:r>
      <w:r w:rsidR="00AF0D53">
        <w:rPr>
          <w:color w:val="000000" w:themeColor="text1"/>
          <w:szCs w:val="24"/>
          <w:lang w:eastAsia="lt-LT"/>
        </w:rPr>
        <w:t>t</w:t>
      </w:r>
      <w:r>
        <w:rPr>
          <w:color w:val="000000" w:themeColor="text1"/>
          <w:szCs w:val="24"/>
          <w:lang w:eastAsia="lt-LT"/>
        </w:rPr>
        <w:t xml:space="preserve">eikėjus nurodytais kontaktais </w:t>
      </w:r>
      <w:r>
        <w:rPr>
          <w:color w:val="000000"/>
          <w:szCs w:val="24"/>
          <w:lang w:eastAsia="lt-LT"/>
        </w:rPr>
        <w:t xml:space="preserve">apie </w:t>
      </w:r>
      <w:r w:rsidR="00AF0D53">
        <w:rPr>
          <w:color w:val="000000"/>
          <w:szCs w:val="24"/>
          <w:lang w:eastAsia="lt-LT"/>
        </w:rPr>
        <w:t>s</w:t>
      </w:r>
      <w:r>
        <w:rPr>
          <w:color w:val="000000"/>
          <w:szCs w:val="24"/>
          <w:lang w:eastAsia="lt-LT"/>
        </w:rPr>
        <w:t>avivaldybės a</w:t>
      </w:r>
      <w:r>
        <w:rPr>
          <w:color w:val="000000" w:themeColor="text1"/>
          <w:szCs w:val="24"/>
          <w:lang w:eastAsia="lt-LT"/>
        </w:rPr>
        <w:t xml:space="preserve">dministracijos direktoriaus </w:t>
      </w:r>
      <w:r>
        <w:rPr>
          <w:color w:val="000000"/>
          <w:szCs w:val="24"/>
          <w:lang w:eastAsia="lt-LT"/>
        </w:rPr>
        <w:t>priimtus sprendimus dėl jų pateiktų pasiūlymų;</w:t>
      </w:r>
    </w:p>
    <w:p w14:paraId="2962760A" w14:textId="77777777" w:rsidR="002F1E90" w:rsidRDefault="005527C9" w:rsidP="006A2EF2">
      <w:pPr>
        <w:tabs>
          <w:tab w:val="left" w:pos="1276"/>
        </w:tabs>
        <w:ind w:firstLine="1134"/>
        <w:jc w:val="both"/>
        <w:rPr>
          <w:color w:val="000000"/>
          <w:szCs w:val="24"/>
          <w:lang w:eastAsia="lt-LT"/>
        </w:rPr>
      </w:pPr>
      <w:r>
        <w:rPr>
          <w:color w:val="000000"/>
          <w:szCs w:val="24"/>
          <w:lang w:eastAsia="lt-LT"/>
        </w:rPr>
        <w:t xml:space="preserve">17.7. organizuoja </w:t>
      </w:r>
      <w:r w:rsidR="000B1FD2">
        <w:rPr>
          <w:color w:val="000000"/>
          <w:szCs w:val="24"/>
          <w:lang w:eastAsia="lt-LT"/>
        </w:rPr>
        <w:t>s</w:t>
      </w:r>
      <w:r>
        <w:rPr>
          <w:color w:val="000000"/>
          <w:szCs w:val="24"/>
          <w:lang w:eastAsia="lt-LT"/>
        </w:rPr>
        <w:t>ąvado vertybių</w:t>
      </w:r>
      <w:r>
        <w:rPr>
          <w:szCs w:val="24"/>
          <w:lang w:eastAsia="lt-LT"/>
        </w:rPr>
        <w:t xml:space="preserve"> </w:t>
      </w:r>
      <w:r>
        <w:rPr>
          <w:color w:val="000000"/>
          <w:szCs w:val="24"/>
          <w:lang w:eastAsia="lt-LT"/>
        </w:rPr>
        <w:t xml:space="preserve">viešinimą </w:t>
      </w:r>
      <w:r w:rsidR="000B1FD2">
        <w:rPr>
          <w:color w:val="000000"/>
          <w:szCs w:val="24"/>
          <w:lang w:eastAsia="lt-LT"/>
        </w:rPr>
        <w:t>s</w:t>
      </w:r>
      <w:r>
        <w:rPr>
          <w:color w:val="000000"/>
          <w:szCs w:val="24"/>
          <w:lang w:eastAsia="lt-LT"/>
        </w:rPr>
        <w:t xml:space="preserve">avivaldybės interneto svetainėje </w:t>
      </w:r>
      <w:hyperlink r:id="rId9">
        <w:r w:rsidRPr="000B1FD2">
          <w:rPr>
            <w:rStyle w:val="Internetosaitas"/>
            <w:color w:val="auto"/>
            <w:szCs w:val="24"/>
            <w:lang w:eastAsia="lt-LT"/>
          </w:rPr>
          <w:t>www.ignalina.lt</w:t>
        </w:r>
      </w:hyperlink>
      <w:r>
        <w:rPr>
          <w:color w:val="000000"/>
          <w:szCs w:val="24"/>
          <w:lang w:eastAsia="lt-LT"/>
        </w:rPr>
        <w:t xml:space="preserve"> </w:t>
      </w:r>
      <w:r>
        <w:rPr>
          <w:color w:val="000000" w:themeColor="text1"/>
        </w:rPr>
        <w:t xml:space="preserve"> </w:t>
      </w:r>
      <w:r>
        <w:rPr>
          <w:color w:val="000000"/>
          <w:szCs w:val="24"/>
          <w:lang w:eastAsia="lt-LT"/>
        </w:rPr>
        <w:t>bei žiniasklaidoje.</w:t>
      </w:r>
    </w:p>
    <w:p w14:paraId="415719BA" w14:textId="77777777" w:rsidR="002F1E90" w:rsidRDefault="005527C9" w:rsidP="006A2EF2">
      <w:pPr>
        <w:tabs>
          <w:tab w:val="left" w:pos="1134"/>
          <w:tab w:val="left" w:pos="1276"/>
          <w:tab w:val="left" w:pos="1701"/>
        </w:tabs>
        <w:ind w:firstLine="1134"/>
        <w:jc w:val="both"/>
        <w:textAlignment w:val="center"/>
        <w:rPr>
          <w:color w:val="000000"/>
          <w:szCs w:val="24"/>
        </w:rPr>
      </w:pPr>
      <w:r>
        <w:rPr>
          <w:szCs w:val="24"/>
          <w:lang w:eastAsia="lt-LT"/>
        </w:rPr>
        <w:t xml:space="preserve">18. Komisijos narys, negalintis atvykti į posėdį, apie tai ne vėliau kaip prieš 2 darbo dienas iki </w:t>
      </w:r>
      <w:r w:rsidR="000B1FD2">
        <w:rPr>
          <w:szCs w:val="24"/>
          <w:lang w:eastAsia="lt-LT"/>
        </w:rPr>
        <w:t>k</w:t>
      </w:r>
      <w:r>
        <w:rPr>
          <w:szCs w:val="24"/>
          <w:lang w:eastAsia="lt-LT"/>
        </w:rPr>
        <w:t xml:space="preserve">omisijos posėdžio turi pranešti </w:t>
      </w:r>
      <w:r w:rsidR="000B1FD2">
        <w:rPr>
          <w:szCs w:val="24"/>
          <w:lang w:eastAsia="lt-LT"/>
        </w:rPr>
        <w:t>k</w:t>
      </w:r>
      <w:r>
        <w:rPr>
          <w:szCs w:val="24"/>
          <w:lang w:eastAsia="lt-LT"/>
        </w:rPr>
        <w:t>omisijos pirmininkui, išskyrus atvejus, kai to negali padaryti dėl objektyvių priežasčių.</w:t>
      </w:r>
    </w:p>
    <w:p w14:paraId="4582C1F9" w14:textId="77777777" w:rsidR="002F1E90" w:rsidRDefault="002F1E90" w:rsidP="006A2EF2">
      <w:pPr>
        <w:tabs>
          <w:tab w:val="left" w:pos="1134"/>
          <w:tab w:val="left" w:pos="1276"/>
          <w:tab w:val="left" w:pos="1701"/>
        </w:tabs>
        <w:ind w:firstLine="1134"/>
        <w:jc w:val="both"/>
        <w:textAlignment w:val="center"/>
        <w:rPr>
          <w:rFonts w:ascii="Arial" w:hAnsi="Arial" w:cs="Arial"/>
          <w:color w:val="212529"/>
          <w:sz w:val="27"/>
          <w:szCs w:val="27"/>
        </w:rPr>
      </w:pPr>
    </w:p>
    <w:p w14:paraId="44583949" w14:textId="77777777" w:rsidR="000B1FD2" w:rsidRDefault="000B1FD2" w:rsidP="006A2EF2">
      <w:pPr>
        <w:tabs>
          <w:tab w:val="left" w:pos="1134"/>
          <w:tab w:val="left" w:pos="1276"/>
          <w:tab w:val="left" w:pos="1701"/>
        </w:tabs>
        <w:ind w:firstLine="1134"/>
        <w:jc w:val="both"/>
        <w:textAlignment w:val="center"/>
        <w:rPr>
          <w:rFonts w:ascii="Arial" w:hAnsi="Arial" w:cs="Arial"/>
          <w:color w:val="212529"/>
          <w:sz w:val="27"/>
          <w:szCs w:val="27"/>
        </w:rPr>
      </w:pPr>
    </w:p>
    <w:p w14:paraId="079A7878" w14:textId="77777777" w:rsidR="000B1FD2" w:rsidRDefault="000B1FD2" w:rsidP="006A2EF2">
      <w:pPr>
        <w:tabs>
          <w:tab w:val="left" w:pos="1134"/>
          <w:tab w:val="left" w:pos="1276"/>
          <w:tab w:val="left" w:pos="1701"/>
        </w:tabs>
        <w:ind w:firstLine="1134"/>
        <w:jc w:val="both"/>
        <w:textAlignment w:val="center"/>
        <w:rPr>
          <w:rFonts w:ascii="Arial" w:hAnsi="Arial" w:cs="Arial"/>
          <w:color w:val="212529"/>
          <w:sz w:val="27"/>
          <w:szCs w:val="27"/>
        </w:rPr>
      </w:pPr>
    </w:p>
    <w:p w14:paraId="4C0C49FE" w14:textId="77777777" w:rsidR="000B1FD2" w:rsidRDefault="000B1FD2" w:rsidP="006A2EF2">
      <w:pPr>
        <w:tabs>
          <w:tab w:val="left" w:pos="1134"/>
          <w:tab w:val="left" w:pos="1276"/>
          <w:tab w:val="left" w:pos="1701"/>
        </w:tabs>
        <w:ind w:firstLine="1134"/>
        <w:jc w:val="both"/>
        <w:textAlignment w:val="center"/>
        <w:rPr>
          <w:rFonts w:ascii="Arial" w:hAnsi="Arial" w:cs="Arial"/>
          <w:color w:val="212529"/>
          <w:sz w:val="27"/>
          <w:szCs w:val="27"/>
        </w:rPr>
      </w:pPr>
    </w:p>
    <w:p w14:paraId="0E7F6A2C" w14:textId="77777777" w:rsidR="002F1E90" w:rsidRDefault="002F1E90">
      <w:pPr>
        <w:pStyle w:val="prastasiniatinklio"/>
        <w:shd w:val="clear" w:color="auto" w:fill="FFFFFF"/>
        <w:spacing w:beforeAutospacing="0" w:afterAutospacing="0"/>
        <w:jc w:val="center"/>
        <w:rPr>
          <w:color w:val="212529"/>
          <w:sz w:val="20"/>
          <w:szCs w:val="20"/>
        </w:rPr>
      </w:pPr>
    </w:p>
    <w:p w14:paraId="4918C5BE"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lastRenderedPageBreak/>
        <w:t>IV SKYRIUS</w:t>
      </w:r>
    </w:p>
    <w:p w14:paraId="5666E6DC" w14:textId="77777777" w:rsidR="002F1E90" w:rsidRDefault="005527C9">
      <w:pPr>
        <w:pStyle w:val="prastasiniatinklio"/>
        <w:shd w:val="clear" w:color="auto" w:fill="FFFFFF"/>
        <w:spacing w:beforeAutospacing="0" w:afterAutospacing="0"/>
        <w:jc w:val="center"/>
        <w:rPr>
          <w:rStyle w:val="Grietas"/>
          <w:color w:val="212529"/>
        </w:rPr>
      </w:pPr>
      <w:r>
        <w:rPr>
          <w:rStyle w:val="Grietas"/>
          <w:color w:val="212529"/>
        </w:rPr>
        <w:t>BAIGIAMOSIOS NUOSTATOS</w:t>
      </w:r>
    </w:p>
    <w:p w14:paraId="44B361C9" w14:textId="77777777" w:rsidR="002F1E90" w:rsidRDefault="002F1E90">
      <w:pPr>
        <w:pStyle w:val="prastasiniatinklio"/>
        <w:shd w:val="clear" w:color="auto" w:fill="FFFFFF"/>
        <w:spacing w:beforeAutospacing="0" w:afterAutospacing="0"/>
        <w:jc w:val="center"/>
        <w:rPr>
          <w:color w:val="212529"/>
          <w:sz w:val="20"/>
          <w:szCs w:val="20"/>
        </w:rPr>
      </w:pPr>
    </w:p>
    <w:p w14:paraId="30BB2A05" w14:textId="77777777" w:rsidR="002F1E90" w:rsidRDefault="005527C9" w:rsidP="000B1FD2">
      <w:pPr>
        <w:pStyle w:val="prastasiniatinklio"/>
        <w:shd w:val="clear" w:color="auto" w:fill="FFFFFF"/>
        <w:spacing w:beforeAutospacing="0" w:afterAutospacing="0"/>
        <w:ind w:firstLine="1134"/>
        <w:jc w:val="both"/>
        <w:rPr>
          <w:rFonts w:ascii="Arial" w:hAnsi="Arial" w:cs="Arial"/>
          <w:color w:val="212529"/>
          <w:sz w:val="27"/>
          <w:szCs w:val="27"/>
        </w:rPr>
      </w:pPr>
      <w:r>
        <w:rPr>
          <w:color w:val="212529"/>
        </w:rPr>
        <w:t xml:space="preserve">19. Sąvado kūrimas, apsauga ir plėtra vykdoma Lietuvos Respublikos valstybės biudžeto, </w:t>
      </w:r>
      <w:r w:rsidR="000B1FD2">
        <w:rPr>
          <w:color w:val="212529"/>
        </w:rPr>
        <w:t>s</w:t>
      </w:r>
      <w:r>
        <w:rPr>
          <w:color w:val="212529"/>
        </w:rPr>
        <w:t>avivaldybės biudžeto lėšomis, įskaitant Lietuvos kultūros tarybos remiamus projektus, etninės kultūros puoselėjimo ir plėtros Ignalinos rajone projektus bei Ignalinos  rajono biudžetinių kultūros įstaigų veiklos finansavimą.</w:t>
      </w:r>
    </w:p>
    <w:p w14:paraId="1747DF08" w14:textId="77777777" w:rsidR="002F1E90" w:rsidRDefault="005527C9" w:rsidP="000B1FD2">
      <w:pPr>
        <w:pStyle w:val="prastasiniatinklio"/>
        <w:shd w:val="clear" w:color="auto" w:fill="FFFFFF"/>
        <w:spacing w:beforeAutospacing="0" w:afterAutospacing="0"/>
        <w:ind w:firstLine="1134"/>
        <w:jc w:val="both"/>
        <w:rPr>
          <w:color w:val="000000"/>
        </w:rPr>
      </w:pPr>
      <w:r>
        <w:rPr>
          <w:color w:val="212529"/>
        </w:rPr>
        <w:t xml:space="preserve">20. </w:t>
      </w:r>
      <w:r>
        <w:rPr>
          <w:color w:val="000000"/>
        </w:rPr>
        <w:t>Duomenų subjekto teisės, nurodytos Bendrajame duomenų apsaugos reglamente,  susijusios su informavimu apie jo asmens duomenų tvarkymą, supažindinimu su tvarkomais savo asmens duomenimis ir reikalavimu ištaisyti, sunaikinti savo asmens duomenis, apriboti asmens duomenų tvarkymą, teisė į duomenų perkeliamumą, teisė nebūti automatizuotai vertinamam ir profiliuojamam arba teisė sustabdyti, išskyrus saugojimą, savo asmens duomenų tvarkymo veiksmus, kai duomenys tvarkomi nesilaikant Asmens duomenų teisinės apsaugos įstatymo, kitų įstatymų nuostatų, įgyvendinamos laikantis Asmens duomenų teisinės apsaugos įstatymo.</w:t>
      </w:r>
    </w:p>
    <w:p w14:paraId="3B43E7E2" w14:textId="77777777" w:rsidR="002F1E90" w:rsidRDefault="005527C9" w:rsidP="000B1FD2">
      <w:pPr>
        <w:pStyle w:val="prastasiniatinklio"/>
        <w:shd w:val="clear" w:color="auto" w:fill="FFFFFF"/>
        <w:spacing w:beforeAutospacing="0" w:afterAutospacing="0"/>
        <w:ind w:firstLine="1134"/>
        <w:jc w:val="both"/>
      </w:pPr>
      <w:r>
        <w:rPr>
          <w:color w:val="000000"/>
        </w:rPr>
        <w:t xml:space="preserve">21. </w:t>
      </w:r>
      <w:r>
        <w:t>Nuostatai gali būti keičiami ir pripažįstami netekusiais galios savivaldybės administracijos direktoriaus įsakymu.</w:t>
      </w:r>
    </w:p>
    <w:p w14:paraId="3723A8DC" w14:textId="77777777" w:rsidR="002F1E90" w:rsidRDefault="002F1E90" w:rsidP="000B1FD2">
      <w:pPr>
        <w:pStyle w:val="prastasiniatinklio"/>
        <w:shd w:val="clear" w:color="auto" w:fill="FFFFFF"/>
        <w:spacing w:beforeAutospacing="0" w:afterAutospacing="0"/>
        <w:ind w:firstLine="1134"/>
        <w:jc w:val="both"/>
      </w:pPr>
    </w:p>
    <w:p w14:paraId="6E11DF01" w14:textId="77777777" w:rsidR="002F1E90" w:rsidRDefault="002F1E90" w:rsidP="000B1FD2">
      <w:pPr>
        <w:pStyle w:val="prastasiniatinklio"/>
        <w:shd w:val="clear" w:color="auto" w:fill="FFFFFF"/>
        <w:spacing w:beforeAutospacing="0" w:afterAutospacing="0"/>
        <w:ind w:firstLine="1134"/>
        <w:jc w:val="both"/>
      </w:pPr>
    </w:p>
    <w:p w14:paraId="3EA51676" w14:textId="77777777" w:rsidR="002F1E90" w:rsidRDefault="005527C9">
      <w:pPr>
        <w:pStyle w:val="prastasiniatinklio"/>
        <w:shd w:val="clear" w:color="auto" w:fill="FFFFFF"/>
        <w:spacing w:beforeAutospacing="0" w:afterAutospacing="0"/>
        <w:ind w:firstLine="709"/>
        <w:jc w:val="both"/>
        <w:sectPr w:rsidR="002F1E90">
          <w:headerReference w:type="default" r:id="rId10"/>
          <w:headerReference w:type="first" r:id="rId11"/>
          <w:pgSz w:w="11906" w:h="16838"/>
          <w:pgMar w:top="1134" w:right="567" w:bottom="1134" w:left="1701" w:header="567" w:footer="0" w:gutter="0"/>
          <w:pgNumType w:start="1"/>
          <w:cols w:space="1296"/>
          <w:formProt w:val="0"/>
          <w:titlePg/>
          <w:docGrid w:linePitch="360"/>
        </w:sectPr>
      </w:pPr>
      <w:r>
        <w:t xml:space="preserve">                                                 </w:t>
      </w:r>
      <w:r>
        <w:rPr>
          <w:color w:val="212529"/>
        </w:rPr>
        <w:t>________________________</w:t>
      </w:r>
    </w:p>
    <w:p w14:paraId="5E5B7253" w14:textId="77777777" w:rsidR="002F1E90" w:rsidRDefault="000B1FD2" w:rsidP="000B1FD2">
      <w:pPr>
        <w:pStyle w:val="Antrats"/>
        <w:tabs>
          <w:tab w:val="clear" w:pos="4819"/>
          <w:tab w:val="left" w:pos="1935"/>
          <w:tab w:val="center" w:pos="8505"/>
          <w:tab w:val="left" w:pos="9781"/>
          <w:tab w:val="right" w:pos="14570"/>
        </w:tabs>
        <w:rPr>
          <w:b/>
          <w:szCs w:val="24"/>
        </w:rPr>
      </w:pPr>
      <w:r>
        <w:lastRenderedPageBreak/>
        <w:tab/>
      </w:r>
      <w:r>
        <w:tab/>
      </w:r>
      <w:r>
        <w:tab/>
      </w:r>
      <w:r w:rsidR="005527C9">
        <w:rPr>
          <w:lang w:val="lt-LT"/>
        </w:rPr>
        <w:t xml:space="preserve">Ignalinos </w:t>
      </w:r>
      <w:r w:rsidR="005527C9">
        <w:t xml:space="preserve">rajono savivaldybės nematerialaus </w:t>
      </w:r>
    </w:p>
    <w:p w14:paraId="753DC299" w14:textId="77777777" w:rsidR="002F1E90" w:rsidRDefault="000B1FD2" w:rsidP="000B1FD2">
      <w:pPr>
        <w:pStyle w:val="Antrats"/>
        <w:tabs>
          <w:tab w:val="clear" w:pos="9638"/>
          <w:tab w:val="left" w:pos="1935"/>
          <w:tab w:val="left" w:pos="8505"/>
          <w:tab w:val="left" w:pos="9570"/>
          <w:tab w:val="left" w:pos="9639"/>
          <w:tab w:val="right" w:pos="13958"/>
        </w:tabs>
        <w:jc w:val="both"/>
        <w:rPr>
          <w:b/>
          <w:szCs w:val="24"/>
        </w:rPr>
      </w:pPr>
      <w:r>
        <w:tab/>
      </w:r>
      <w:r>
        <w:tab/>
      </w:r>
      <w:r>
        <w:tab/>
      </w:r>
      <w:r w:rsidR="005527C9">
        <w:t xml:space="preserve">kultūros paveldo vertybių sąvado nuostatų </w:t>
      </w:r>
    </w:p>
    <w:p w14:paraId="5D5F6FBA" w14:textId="77777777" w:rsidR="002F1E90" w:rsidRDefault="000B1FD2" w:rsidP="000B1FD2">
      <w:pPr>
        <w:pStyle w:val="Antrats"/>
        <w:tabs>
          <w:tab w:val="clear" w:pos="9638"/>
          <w:tab w:val="left" w:pos="1935"/>
          <w:tab w:val="left" w:pos="8505"/>
          <w:tab w:val="left" w:pos="9498"/>
          <w:tab w:val="left" w:pos="9639"/>
          <w:tab w:val="left" w:pos="9840"/>
          <w:tab w:val="left" w:pos="9870"/>
        </w:tabs>
        <w:jc w:val="both"/>
        <w:rPr>
          <w:b/>
          <w:szCs w:val="24"/>
        </w:rPr>
      </w:pPr>
      <w:r>
        <w:tab/>
      </w:r>
      <w:r>
        <w:tab/>
      </w:r>
      <w:r>
        <w:tab/>
      </w:r>
      <w:r w:rsidR="005527C9">
        <w:rPr>
          <w:lang w:val="lt-LT"/>
        </w:rPr>
        <w:t xml:space="preserve">1 </w:t>
      </w:r>
      <w:r w:rsidR="005527C9">
        <w:t>priedas</w:t>
      </w:r>
    </w:p>
    <w:p w14:paraId="314E0E0F" w14:textId="77777777" w:rsidR="002F1E90" w:rsidRDefault="002F1E90">
      <w:pPr>
        <w:pStyle w:val="Pavadinimas"/>
        <w:rPr>
          <w:szCs w:val="24"/>
        </w:rPr>
      </w:pPr>
    </w:p>
    <w:p w14:paraId="1A7E26F9" w14:textId="77777777" w:rsidR="002F1E90" w:rsidRDefault="005527C9">
      <w:pPr>
        <w:pStyle w:val="Pavadinimas"/>
        <w:rPr>
          <w:szCs w:val="24"/>
        </w:rPr>
      </w:pPr>
      <w:r>
        <w:t>Ignalinos  rajono savivaldybės administracijos Švietimo ir kultūros  skyriui</w:t>
      </w:r>
    </w:p>
    <w:p w14:paraId="74A9E9E8" w14:textId="77777777" w:rsidR="002F1E90" w:rsidRDefault="002F1E90">
      <w:pPr>
        <w:pStyle w:val="Pavadinimas"/>
        <w:rPr>
          <w:szCs w:val="24"/>
        </w:rPr>
      </w:pPr>
    </w:p>
    <w:p w14:paraId="357F661D" w14:textId="77777777" w:rsidR="002F1E90" w:rsidRDefault="005527C9">
      <w:pPr>
        <w:pStyle w:val="Pavadinimas"/>
        <w:rPr>
          <w:szCs w:val="24"/>
        </w:rPr>
      </w:pPr>
      <w:r>
        <w:t xml:space="preserve">IGNALINOS RAJONO SAVIVALDYBĖS NEMATERIALAUS KULTŪROS PAVELDO VERTYBIŲ </w:t>
      </w:r>
    </w:p>
    <w:p w14:paraId="737D31AF" w14:textId="77777777" w:rsidR="002F1E90" w:rsidRDefault="002F1E90">
      <w:pPr>
        <w:jc w:val="center"/>
        <w:rPr>
          <w:b/>
        </w:rPr>
      </w:pPr>
    </w:p>
    <w:p w14:paraId="24E80DE6" w14:textId="77777777" w:rsidR="002F1E90" w:rsidRDefault="005527C9">
      <w:pPr>
        <w:jc w:val="center"/>
        <w:rPr>
          <w:b/>
        </w:rPr>
      </w:pPr>
      <w:r>
        <w:rPr>
          <w:b/>
        </w:rPr>
        <w:t>PASIŪLYMŲ SĄRAŠAS</w:t>
      </w:r>
    </w:p>
    <w:p w14:paraId="7569E5D3" w14:textId="77777777" w:rsidR="002F1E90" w:rsidRDefault="002F1E90">
      <w:pPr>
        <w:jc w:val="center"/>
        <w:rPr>
          <w:b/>
        </w:rPr>
      </w:pPr>
    </w:p>
    <w:p w14:paraId="7AA2D579" w14:textId="77777777" w:rsidR="002F1E90" w:rsidRDefault="005527C9">
      <w:pPr>
        <w:jc w:val="center"/>
        <w:rPr>
          <w:b/>
        </w:rPr>
      </w:pPr>
      <w:r>
        <w:rPr>
          <w:b/>
        </w:rPr>
        <w:t>_________________________________________________</w:t>
      </w:r>
    </w:p>
    <w:p w14:paraId="53E46CAE" w14:textId="77777777" w:rsidR="002F1E90" w:rsidRDefault="005527C9">
      <w:pPr>
        <w:jc w:val="center"/>
        <w:rPr>
          <w:i/>
          <w:sz w:val="20"/>
          <w:vertAlign w:val="superscript"/>
        </w:rPr>
      </w:pPr>
      <w:r>
        <w:rPr>
          <w:i/>
          <w:sz w:val="20"/>
          <w:vertAlign w:val="superscript"/>
        </w:rPr>
        <w:t>teikėjo pavadinimas, adresas, tel. Nr.</w:t>
      </w:r>
    </w:p>
    <w:p w14:paraId="7D2A3470" w14:textId="77777777" w:rsidR="002F1E90" w:rsidRDefault="002F1E90">
      <w:pPr>
        <w:jc w:val="center"/>
        <w:rPr>
          <w:i/>
          <w:sz w:val="20"/>
          <w:vertAlign w:val="superscript"/>
        </w:rPr>
      </w:pPr>
    </w:p>
    <w:p w14:paraId="572A95BC" w14:textId="77777777" w:rsidR="002F1E90" w:rsidRDefault="005527C9">
      <w:pPr>
        <w:jc w:val="center"/>
        <w:rPr>
          <w:iCs/>
          <w:szCs w:val="24"/>
        </w:rPr>
      </w:pPr>
      <w:r>
        <w:rPr>
          <w:iCs/>
          <w:szCs w:val="24"/>
        </w:rPr>
        <w:t>20___ m. ______________ d.</w:t>
      </w:r>
    </w:p>
    <w:p w14:paraId="17BF409D" w14:textId="77777777" w:rsidR="002F1E90" w:rsidRDefault="002F1E90">
      <w:pPr>
        <w:jc w:val="center"/>
        <w:rPr>
          <w:i/>
          <w:sz w:val="20"/>
        </w:rPr>
      </w:pPr>
    </w:p>
    <w:p w14:paraId="1F1E8F6B" w14:textId="77777777" w:rsidR="002F1E90" w:rsidRDefault="005527C9">
      <w:pPr>
        <w:jc w:val="center"/>
        <w:rPr>
          <w:b/>
          <w:iCs/>
          <w:szCs w:val="24"/>
        </w:rPr>
      </w:pPr>
      <w:r>
        <w:rPr>
          <w:iCs/>
          <w:szCs w:val="24"/>
        </w:rPr>
        <w:t>Ignalina</w:t>
      </w:r>
    </w:p>
    <w:p w14:paraId="7270C12D" w14:textId="77777777" w:rsidR="002F1E90" w:rsidRDefault="002F1E90">
      <w:pPr>
        <w:jc w:val="center"/>
        <w:rPr>
          <w:b/>
        </w:rPr>
      </w:pPr>
    </w:p>
    <w:tbl>
      <w:tblPr>
        <w:tblW w:w="14737" w:type="dxa"/>
        <w:tblLayout w:type="fixed"/>
        <w:tblLook w:val="04A0" w:firstRow="1" w:lastRow="0" w:firstColumn="1" w:lastColumn="0" w:noHBand="0" w:noVBand="1"/>
      </w:tblPr>
      <w:tblGrid>
        <w:gridCol w:w="675"/>
        <w:gridCol w:w="3829"/>
        <w:gridCol w:w="1984"/>
        <w:gridCol w:w="1985"/>
        <w:gridCol w:w="4819"/>
        <w:gridCol w:w="1445"/>
      </w:tblGrid>
      <w:tr w:rsidR="002F1E90" w14:paraId="3B2F9DA4"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DC39" w14:textId="77777777" w:rsidR="002F1E90" w:rsidRDefault="005527C9">
            <w:pPr>
              <w:widowControl w:val="0"/>
              <w:jc w:val="center"/>
              <w:rPr>
                <w:b/>
              </w:rPr>
            </w:pPr>
            <w:r>
              <w:rPr>
                <w:b/>
              </w:rPr>
              <w:t>Eil. Nr.</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60BA" w14:textId="77777777" w:rsidR="002F1E90" w:rsidRDefault="005527C9">
            <w:pPr>
              <w:widowControl w:val="0"/>
              <w:jc w:val="center"/>
              <w:rPr>
                <w:b/>
              </w:rPr>
            </w:pPr>
            <w:r>
              <w:rPr>
                <w:b/>
              </w:rPr>
              <w:t>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C098" w14:textId="77777777" w:rsidR="002F1E90" w:rsidRDefault="005527C9" w:rsidP="000B1FD2">
            <w:pPr>
              <w:widowControl w:val="0"/>
              <w:jc w:val="center"/>
              <w:rPr>
                <w:b/>
              </w:rPr>
            </w:pPr>
            <w:r>
              <w:rPr>
                <w:b/>
              </w:rPr>
              <w:t xml:space="preserve">Nematerialaus kultūros paveldo vertybių sritis, </w:t>
            </w:r>
            <w:r>
              <w:rPr>
                <w:b/>
                <w:color w:val="000000" w:themeColor="text1"/>
              </w:rPr>
              <w:t xml:space="preserve">jei įmanoma nurodyti </w:t>
            </w:r>
            <w:r w:rsidR="000B1FD2">
              <w:rPr>
                <w:b/>
                <w:color w:val="000000" w:themeColor="text1"/>
              </w:rPr>
              <w:t>–</w:t>
            </w:r>
            <w:r>
              <w:rPr>
                <w:b/>
                <w:color w:val="000000" w:themeColor="text1"/>
              </w:rPr>
              <w:t xml:space="preserve"> rūšis, žanras </w:t>
            </w:r>
            <w:r>
              <w:rPr>
                <w:bCs/>
                <w:i/>
                <w:iCs/>
                <w:color w:val="000000" w:themeColor="text1"/>
                <w:sz w:val="20"/>
              </w:rPr>
              <w:t>(</w:t>
            </w:r>
            <w:r w:rsidR="000B1FD2">
              <w:rPr>
                <w:bCs/>
                <w:i/>
                <w:iCs/>
                <w:color w:val="000000" w:themeColor="text1"/>
                <w:sz w:val="20"/>
              </w:rPr>
              <w:t>n</w:t>
            </w:r>
            <w:r>
              <w:rPr>
                <w:bCs/>
                <w:i/>
                <w:iCs/>
                <w:color w:val="000000" w:themeColor="text1"/>
                <w:sz w:val="20"/>
              </w:rPr>
              <w:t xml:space="preserve">uostatų </w:t>
            </w:r>
            <w:r>
              <w:rPr>
                <w:bCs/>
                <w:i/>
                <w:iCs/>
                <w:sz w:val="20"/>
              </w:rPr>
              <w:t>5 punktas)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7F53" w14:textId="77777777" w:rsidR="002F1E90" w:rsidRDefault="005527C9">
            <w:pPr>
              <w:widowControl w:val="0"/>
              <w:jc w:val="center"/>
              <w:rPr>
                <w:b/>
                <w:szCs w:val="24"/>
              </w:rPr>
            </w:pPr>
            <w:r>
              <w:rPr>
                <w:b/>
              </w:rPr>
              <w:t>Kontaktinis asmuo</w:t>
            </w:r>
          </w:p>
          <w:p w14:paraId="270999E0" w14:textId="77777777" w:rsidR="002F1E90" w:rsidRDefault="005527C9" w:rsidP="000B1FD2">
            <w:pPr>
              <w:widowControl w:val="0"/>
              <w:jc w:val="center"/>
              <w:rPr>
                <w:i/>
              </w:rPr>
            </w:pPr>
            <w:r>
              <w:rPr>
                <w:i/>
                <w:sz w:val="20"/>
              </w:rPr>
              <w:t>(</w:t>
            </w:r>
            <w:r w:rsidR="000B1FD2">
              <w:rPr>
                <w:i/>
                <w:sz w:val="20"/>
              </w:rPr>
              <w:t>v</w:t>
            </w:r>
            <w:r>
              <w:rPr>
                <w:i/>
                <w:sz w:val="20"/>
              </w:rPr>
              <w:t>ardas, pavardė, pareigos, adresas, telefono numeris, elektroninio pašto adresas)</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F0A1" w14:textId="77777777" w:rsidR="002F1E90" w:rsidRDefault="005527C9">
            <w:pPr>
              <w:widowControl w:val="0"/>
              <w:jc w:val="center"/>
              <w:rPr>
                <w:b/>
              </w:rPr>
            </w:pPr>
            <w:r>
              <w:rPr>
                <w:b/>
              </w:rPr>
              <w:t>Trumpas vertybės aprašymas</w:t>
            </w:r>
          </w:p>
          <w:p w14:paraId="3FFC2A8D" w14:textId="77777777" w:rsidR="002F1E90" w:rsidRDefault="005527C9">
            <w:pPr>
              <w:widowControl w:val="0"/>
              <w:jc w:val="center"/>
              <w:rPr>
                <w:i/>
                <w:iCs/>
                <w:sz w:val="20"/>
              </w:rPr>
            </w:pPr>
            <w:r>
              <w:rPr>
                <w:i/>
                <w:iCs/>
              </w:rPr>
              <w:t>(</w:t>
            </w:r>
            <w:r>
              <w:rPr>
                <w:i/>
                <w:iCs/>
                <w:sz w:val="20"/>
              </w:rPr>
              <w:t>iki 200 žodžių)</w:t>
            </w:r>
          </w:p>
          <w:p w14:paraId="47F949CD" w14:textId="77777777" w:rsidR="002F1E90" w:rsidRDefault="002F1E90">
            <w:pPr>
              <w:widowControl w:val="0"/>
              <w:jc w:val="center"/>
              <w:rPr>
                <w:i/>
                <w:iCs/>
                <w:sz w:val="20"/>
              </w:rPr>
            </w:pPr>
          </w:p>
          <w:p w14:paraId="41910A80" w14:textId="77777777" w:rsidR="002F1E90" w:rsidRDefault="005527C9">
            <w:pPr>
              <w:widowControl w:val="0"/>
              <w:jc w:val="center"/>
              <w:rPr>
                <w:b/>
              </w:rPr>
            </w:pPr>
            <w:r>
              <w:rPr>
                <w:i/>
                <w:iCs/>
                <w:sz w:val="20"/>
              </w:rPr>
              <w:t>Nusakyti, kas tai yra, kaip ir kur vertybė reiškiasi, kokia bendruomenė(-ės) praktikuoja, kodėl svarbu jai (joms),</w:t>
            </w:r>
            <w:r>
              <w:rPr>
                <w:i/>
                <w:iCs/>
                <w:color w:val="FF0000"/>
                <w:sz w:val="20"/>
              </w:rPr>
              <w:t xml:space="preserve"> </w:t>
            </w:r>
            <w:r>
              <w:rPr>
                <w:i/>
                <w:iCs/>
                <w:sz w:val="20"/>
              </w:rPr>
              <w:t>visuomenei</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9FD9" w14:textId="77777777" w:rsidR="002F1E90" w:rsidRDefault="005527C9">
            <w:pPr>
              <w:widowControl w:val="0"/>
              <w:jc w:val="center"/>
              <w:rPr>
                <w:b/>
              </w:rPr>
            </w:pPr>
            <w:r>
              <w:rPr>
                <w:b/>
              </w:rPr>
              <w:t>Vertybės būklė</w:t>
            </w:r>
          </w:p>
          <w:p w14:paraId="3A9D2F62" w14:textId="77777777" w:rsidR="002F1E90" w:rsidRDefault="005527C9" w:rsidP="000B1FD2">
            <w:pPr>
              <w:widowControl w:val="0"/>
              <w:jc w:val="center"/>
              <w:rPr>
                <w:b/>
                <w:i/>
              </w:rPr>
            </w:pPr>
            <w:r>
              <w:rPr>
                <w:i/>
                <w:sz w:val="20"/>
              </w:rPr>
              <w:t>(</w:t>
            </w:r>
            <w:r w:rsidR="000B1FD2">
              <w:rPr>
                <w:i/>
                <w:sz w:val="20"/>
              </w:rPr>
              <w:t>g</w:t>
            </w:r>
            <w:r>
              <w:rPr>
                <w:i/>
                <w:sz w:val="20"/>
              </w:rPr>
              <w:t>yva, nykstanti)</w:t>
            </w:r>
          </w:p>
        </w:tc>
      </w:tr>
      <w:tr w:rsidR="002F1E90" w14:paraId="6899B071"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CBF6AA8" w14:textId="77777777" w:rsidR="002F1E90" w:rsidRDefault="005527C9">
            <w:pPr>
              <w:widowControl w:val="0"/>
              <w:jc w:val="center"/>
              <w:rPr>
                <w:bCs/>
                <w:i/>
                <w:iCs/>
                <w:sz w:val="20"/>
                <w:vertAlign w:val="superscript"/>
              </w:rPr>
            </w:pPr>
            <w:r>
              <w:rPr>
                <w:bCs/>
                <w:i/>
                <w:iCs/>
                <w:sz w:val="20"/>
                <w:vertAlign w:val="superscript"/>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66B6CD9" w14:textId="77777777" w:rsidR="002F1E90" w:rsidRDefault="005527C9">
            <w:pPr>
              <w:widowControl w:val="0"/>
              <w:jc w:val="center"/>
              <w:rPr>
                <w:bCs/>
                <w:i/>
                <w:iCs/>
                <w:sz w:val="20"/>
                <w:vertAlign w:val="superscript"/>
              </w:rPr>
            </w:pPr>
            <w:r>
              <w:rPr>
                <w:bCs/>
                <w:i/>
                <w:iCs/>
                <w:sz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3B950E" w14:textId="77777777" w:rsidR="002F1E90" w:rsidRDefault="005527C9">
            <w:pPr>
              <w:widowControl w:val="0"/>
              <w:jc w:val="center"/>
              <w:rPr>
                <w:bCs/>
                <w:i/>
                <w:iCs/>
                <w:sz w:val="20"/>
                <w:vertAlign w:val="superscript"/>
              </w:rPr>
            </w:pPr>
            <w:r>
              <w:rPr>
                <w:bCs/>
                <w:i/>
                <w:iCs/>
                <w:sz w:val="20"/>
                <w:vertAlign w:val="superscript"/>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D1F3DB" w14:textId="77777777" w:rsidR="002F1E90" w:rsidRDefault="005527C9">
            <w:pPr>
              <w:widowControl w:val="0"/>
              <w:jc w:val="center"/>
              <w:rPr>
                <w:bCs/>
                <w:i/>
                <w:iCs/>
                <w:sz w:val="20"/>
                <w:vertAlign w:val="superscript"/>
              </w:rPr>
            </w:pPr>
            <w:r>
              <w:rPr>
                <w:bCs/>
                <w:i/>
                <w:iCs/>
                <w:sz w:val="20"/>
                <w:vertAlign w:val="superscript"/>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B84F41F" w14:textId="77777777" w:rsidR="002F1E90" w:rsidRDefault="005527C9">
            <w:pPr>
              <w:widowControl w:val="0"/>
              <w:jc w:val="center"/>
              <w:rPr>
                <w:bCs/>
                <w:i/>
                <w:iCs/>
                <w:sz w:val="20"/>
                <w:vertAlign w:val="superscript"/>
              </w:rPr>
            </w:pPr>
            <w:r>
              <w:rPr>
                <w:bCs/>
                <w:i/>
                <w:iCs/>
                <w:sz w:val="20"/>
                <w:vertAlign w:val="superscript"/>
              </w:rPr>
              <w:t>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69621C1" w14:textId="77777777" w:rsidR="002F1E90" w:rsidRDefault="005527C9">
            <w:pPr>
              <w:widowControl w:val="0"/>
              <w:jc w:val="center"/>
              <w:rPr>
                <w:bCs/>
                <w:i/>
                <w:iCs/>
                <w:sz w:val="20"/>
                <w:vertAlign w:val="superscript"/>
              </w:rPr>
            </w:pPr>
            <w:r>
              <w:rPr>
                <w:bCs/>
                <w:i/>
                <w:iCs/>
                <w:sz w:val="20"/>
                <w:vertAlign w:val="superscript"/>
              </w:rPr>
              <w:t>6</w:t>
            </w:r>
          </w:p>
        </w:tc>
      </w:tr>
      <w:tr w:rsidR="002F1E90" w14:paraId="6D6521EF"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B12DC41"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989775"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F7486E"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A29780"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69AE6F0"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F9A4C12" w14:textId="77777777" w:rsidR="002F1E90" w:rsidRDefault="002F1E90">
            <w:pPr>
              <w:widowControl w:val="0"/>
              <w:jc w:val="center"/>
              <w:rPr>
                <w:b/>
              </w:rPr>
            </w:pPr>
          </w:p>
        </w:tc>
      </w:tr>
      <w:tr w:rsidR="002F1E90" w14:paraId="0CEE54FB"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BD3AE08"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2C84B6F"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02DC0F"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DC0F328"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E3D18DA"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8EF3C6F" w14:textId="77777777" w:rsidR="002F1E90" w:rsidRDefault="002F1E90">
            <w:pPr>
              <w:widowControl w:val="0"/>
              <w:jc w:val="center"/>
              <w:rPr>
                <w:b/>
              </w:rPr>
            </w:pPr>
          </w:p>
        </w:tc>
      </w:tr>
      <w:tr w:rsidR="002F1E90" w14:paraId="5A631129"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E3ECEF7"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A96B2E5"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59DAE0"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2E9B7F"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30FFBA0"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7351492" w14:textId="77777777" w:rsidR="002F1E90" w:rsidRDefault="002F1E90">
            <w:pPr>
              <w:widowControl w:val="0"/>
              <w:jc w:val="center"/>
              <w:rPr>
                <w:b/>
              </w:rPr>
            </w:pPr>
          </w:p>
        </w:tc>
      </w:tr>
      <w:tr w:rsidR="002F1E90" w14:paraId="552D15D7"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5962FDB"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DB6B5DC"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6B6F78"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A0316C"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D94EC7B"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540E20D" w14:textId="77777777" w:rsidR="002F1E90" w:rsidRDefault="002F1E90">
            <w:pPr>
              <w:widowControl w:val="0"/>
              <w:jc w:val="center"/>
              <w:rPr>
                <w:b/>
              </w:rPr>
            </w:pPr>
          </w:p>
        </w:tc>
      </w:tr>
      <w:tr w:rsidR="002F1E90" w14:paraId="6BA78B59"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DABC288"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152A4B1"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84C023"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CBF481"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86FCC7B"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4047FCB" w14:textId="77777777" w:rsidR="002F1E90" w:rsidRDefault="002F1E90">
            <w:pPr>
              <w:widowControl w:val="0"/>
              <w:jc w:val="center"/>
              <w:rPr>
                <w:b/>
              </w:rPr>
            </w:pPr>
          </w:p>
        </w:tc>
      </w:tr>
      <w:tr w:rsidR="002F1E90" w14:paraId="78D67B17"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599D83C" w14:textId="77777777" w:rsidR="002F1E90" w:rsidRDefault="002F1E90">
            <w:pPr>
              <w:widowControl w:val="0"/>
              <w:jc w:val="center"/>
              <w:rPr>
                <w:b/>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A0935DC" w14:textId="77777777" w:rsidR="002F1E90" w:rsidRDefault="002F1E90">
            <w:pPr>
              <w:widowControl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E641E60" w14:textId="77777777" w:rsidR="002F1E90" w:rsidRDefault="002F1E90">
            <w:pPr>
              <w:widowControl w:val="0"/>
              <w:jc w:val="center"/>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EE2077" w14:textId="77777777" w:rsidR="002F1E90" w:rsidRDefault="002F1E90">
            <w:pPr>
              <w:widowControl w:val="0"/>
              <w:jc w:val="center"/>
              <w:rPr>
                <w:b/>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7605C08" w14:textId="77777777" w:rsidR="002F1E90" w:rsidRDefault="002F1E90">
            <w:pPr>
              <w:widowControl w:val="0"/>
              <w:jc w:val="center"/>
              <w:rPr>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6B780D6" w14:textId="77777777" w:rsidR="002F1E90" w:rsidRDefault="002F1E90">
            <w:pPr>
              <w:widowControl w:val="0"/>
              <w:jc w:val="center"/>
              <w:rPr>
                <w:b/>
              </w:rPr>
            </w:pPr>
          </w:p>
        </w:tc>
      </w:tr>
    </w:tbl>
    <w:p w14:paraId="573D0A2E" w14:textId="77777777" w:rsidR="002F1E90" w:rsidRDefault="005527C9">
      <w:pPr>
        <w:rPr>
          <w:b/>
          <w:szCs w:val="24"/>
        </w:rPr>
      </w:pPr>
      <w:r>
        <w:t>Pasiūlymų sąrašą parengė _____________________________________________________________________________</w:t>
      </w:r>
    </w:p>
    <w:p w14:paraId="5BBC650B" w14:textId="77777777" w:rsidR="002F1E90" w:rsidRDefault="005527C9">
      <w:pPr>
        <w:spacing w:line="276" w:lineRule="auto"/>
        <w:jc w:val="center"/>
        <w:rPr>
          <w:i/>
          <w:sz w:val="20"/>
        </w:rPr>
      </w:pPr>
      <w:r>
        <w:rPr>
          <w:i/>
          <w:sz w:val="20"/>
        </w:rPr>
        <w:t>Asmens, teikėjo atstovo vardas, pavardė, pareigos, parašas</w:t>
      </w:r>
    </w:p>
    <w:p w14:paraId="657D4B22" w14:textId="77777777" w:rsidR="000B1FD2" w:rsidRDefault="000B1FD2">
      <w:pPr>
        <w:spacing w:line="276" w:lineRule="auto"/>
        <w:jc w:val="center"/>
        <w:rPr>
          <w:i/>
          <w:sz w:val="20"/>
        </w:rPr>
      </w:pPr>
    </w:p>
    <w:p w14:paraId="12B84606" w14:textId="77777777" w:rsidR="000B1FD2" w:rsidRPr="000B1FD2" w:rsidRDefault="000B1FD2">
      <w:pPr>
        <w:spacing w:line="276" w:lineRule="auto"/>
        <w:jc w:val="center"/>
        <w:rPr>
          <w:sz w:val="20"/>
        </w:rPr>
        <w:sectPr w:rsidR="000B1FD2" w:rsidRPr="000B1FD2">
          <w:headerReference w:type="default" r:id="rId12"/>
          <w:pgSz w:w="16838" w:h="11906" w:orient="landscape"/>
          <w:pgMar w:top="1276" w:right="1134" w:bottom="567" w:left="1134" w:header="567" w:footer="0" w:gutter="0"/>
          <w:cols w:space="1296"/>
          <w:formProt w:val="0"/>
          <w:docGrid w:linePitch="360"/>
        </w:sectPr>
      </w:pPr>
      <w:r>
        <w:rPr>
          <w:sz w:val="20"/>
        </w:rPr>
        <w:t>_______</w:t>
      </w:r>
    </w:p>
    <w:p w14:paraId="42631285" w14:textId="77777777" w:rsidR="002F1E90" w:rsidRDefault="005527C9" w:rsidP="000B1FD2">
      <w:pPr>
        <w:pStyle w:val="Antrats"/>
        <w:tabs>
          <w:tab w:val="left" w:pos="1935"/>
          <w:tab w:val="left" w:pos="5103"/>
          <w:tab w:val="left" w:pos="9781"/>
          <w:tab w:val="right" w:pos="14570"/>
        </w:tabs>
        <w:jc w:val="both"/>
        <w:rPr>
          <w:lang w:val="lt-LT"/>
        </w:rPr>
      </w:pPr>
      <w:r>
        <w:lastRenderedPageBreak/>
        <w:tab/>
      </w:r>
      <w:r>
        <w:tab/>
      </w:r>
      <w:r>
        <w:tab/>
      </w:r>
      <w:r>
        <w:rPr>
          <w:lang w:val="lt-LT"/>
        </w:rPr>
        <w:t>Ignalinos</w:t>
      </w:r>
      <w:r>
        <w:t xml:space="preserve"> rajono savivaldybės nematerialaus</w:t>
      </w:r>
    </w:p>
    <w:p w14:paraId="6DCA56F3" w14:textId="77777777" w:rsidR="002F1E90" w:rsidRDefault="005527C9" w:rsidP="000B1FD2">
      <w:pPr>
        <w:pStyle w:val="Antrats"/>
        <w:tabs>
          <w:tab w:val="left" w:pos="1935"/>
          <w:tab w:val="left" w:pos="5103"/>
          <w:tab w:val="left" w:pos="9781"/>
          <w:tab w:val="right" w:pos="14570"/>
        </w:tabs>
        <w:jc w:val="both"/>
        <w:rPr>
          <w:b/>
          <w:szCs w:val="24"/>
        </w:rPr>
      </w:pPr>
      <w:r>
        <w:rPr>
          <w:lang w:val="lt-LT"/>
        </w:rPr>
        <w:tab/>
      </w:r>
      <w:r>
        <w:rPr>
          <w:lang w:val="lt-LT"/>
        </w:rPr>
        <w:tab/>
      </w:r>
      <w:r>
        <w:rPr>
          <w:lang w:val="lt-LT"/>
        </w:rPr>
        <w:tab/>
      </w:r>
      <w:r>
        <w:t xml:space="preserve">kultūros paveldo vertybių sąvado nuostatų </w:t>
      </w:r>
    </w:p>
    <w:p w14:paraId="067691EE" w14:textId="77777777" w:rsidR="002F1E90" w:rsidRDefault="000B1FD2" w:rsidP="000B1FD2">
      <w:pPr>
        <w:tabs>
          <w:tab w:val="left" w:pos="5103"/>
        </w:tabs>
        <w:jc w:val="both"/>
        <w:rPr>
          <w:bCs/>
        </w:rPr>
      </w:pPr>
      <w:r>
        <w:rPr>
          <w:b/>
        </w:rPr>
        <w:tab/>
      </w:r>
      <w:r w:rsidR="005527C9">
        <w:rPr>
          <w:bCs/>
        </w:rPr>
        <w:t>2 priedas</w:t>
      </w:r>
    </w:p>
    <w:p w14:paraId="0DC90F70" w14:textId="77777777" w:rsidR="002F1E90" w:rsidRDefault="002F1E90" w:rsidP="000B1FD2">
      <w:pPr>
        <w:pStyle w:val="Pavadinimas"/>
        <w:jc w:val="both"/>
        <w:rPr>
          <w:szCs w:val="24"/>
        </w:rPr>
      </w:pPr>
    </w:p>
    <w:p w14:paraId="7561E319" w14:textId="77777777" w:rsidR="002F1E90" w:rsidRDefault="005527C9">
      <w:pPr>
        <w:pStyle w:val="Pavadinimas"/>
        <w:rPr>
          <w:szCs w:val="24"/>
        </w:rPr>
      </w:pPr>
      <w:r>
        <w:t xml:space="preserve">Ignalinos  rajono savivaldybės nematerialaus kultūros paveldo vertybių </w:t>
      </w:r>
    </w:p>
    <w:p w14:paraId="475224C0" w14:textId="77777777" w:rsidR="002F1E90" w:rsidRDefault="005527C9">
      <w:pPr>
        <w:pStyle w:val="Pavadinimas"/>
        <w:rPr>
          <w:szCs w:val="24"/>
        </w:rPr>
      </w:pPr>
      <w:r>
        <w:t xml:space="preserve">sąvado sudarymo komisijai </w:t>
      </w:r>
    </w:p>
    <w:p w14:paraId="3558BE88" w14:textId="77777777" w:rsidR="002F1E90" w:rsidRDefault="002F1E90">
      <w:pPr>
        <w:pStyle w:val="Pavadinimas"/>
        <w:rPr>
          <w:szCs w:val="24"/>
        </w:rPr>
      </w:pPr>
    </w:p>
    <w:p w14:paraId="289226A6" w14:textId="77777777" w:rsidR="002F1E90" w:rsidRDefault="005527C9">
      <w:pPr>
        <w:pStyle w:val="Pavadinimas"/>
        <w:spacing w:line="360" w:lineRule="auto"/>
        <w:rPr>
          <w:szCs w:val="24"/>
        </w:rPr>
      </w:pPr>
      <w:r>
        <w:t>Nematerialaus kultūros paveldo vertybių savivaldybės lygmens sąvado</w:t>
      </w:r>
    </w:p>
    <w:p w14:paraId="09E16D79" w14:textId="77777777" w:rsidR="002F1E90" w:rsidRDefault="005527C9">
      <w:pPr>
        <w:spacing w:line="360" w:lineRule="auto"/>
        <w:jc w:val="center"/>
        <w:rPr>
          <w:b/>
        </w:rPr>
      </w:pPr>
      <w:r>
        <w:rPr>
          <w:b/>
        </w:rPr>
        <w:t>PARAIŠKA</w:t>
      </w:r>
    </w:p>
    <w:p w14:paraId="28317328" w14:textId="77777777" w:rsidR="002F1E90" w:rsidRDefault="002F1E90">
      <w:pPr>
        <w:rPr>
          <w:b/>
          <w:szCs w:val="24"/>
        </w:rPr>
      </w:pPr>
    </w:p>
    <w:tbl>
      <w:tblPr>
        <w:tblW w:w="9628" w:type="dxa"/>
        <w:tblLayout w:type="fixed"/>
        <w:tblLook w:val="04A0" w:firstRow="1" w:lastRow="0" w:firstColumn="1" w:lastColumn="0" w:noHBand="0" w:noVBand="1"/>
      </w:tblPr>
      <w:tblGrid>
        <w:gridCol w:w="531"/>
        <w:gridCol w:w="9097"/>
      </w:tblGrid>
      <w:tr w:rsidR="002F1E90" w14:paraId="16514424" w14:textId="77777777">
        <w:trPr>
          <w:trHeight w:val="468"/>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0C1B81DA" w14:textId="77777777" w:rsidR="002F1E90" w:rsidRDefault="005527C9">
            <w:pPr>
              <w:widowControl w:val="0"/>
              <w:jc w:val="center"/>
              <w:rPr>
                <w:b/>
              </w:rPr>
            </w:pPr>
            <w:r>
              <w:rPr>
                <w:b/>
              </w:rPr>
              <w:t>Bendrieji duomenys</w:t>
            </w:r>
          </w:p>
        </w:tc>
      </w:tr>
      <w:tr w:rsidR="002F1E90" w14:paraId="60274AD1" w14:textId="77777777">
        <w:trPr>
          <w:trHeight w:val="1272"/>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46AFD88B" w14:textId="77777777" w:rsidR="002F1E90" w:rsidRDefault="005527C9">
            <w:pPr>
              <w:widowControl w:val="0"/>
              <w:rPr>
                <w:b/>
                <w:szCs w:val="24"/>
              </w:rPr>
            </w:pPr>
            <w:r>
              <w:t>1.</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63132090" w14:textId="77777777" w:rsidR="002F1E90" w:rsidRDefault="005527C9">
            <w:pPr>
              <w:widowControl w:val="0"/>
              <w:rPr>
                <w:b/>
              </w:rPr>
            </w:pPr>
            <w:r>
              <w:rPr>
                <w:b/>
              </w:rPr>
              <w:t>Pavadinimas</w:t>
            </w:r>
          </w:p>
          <w:p w14:paraId="6FD52CDF" w14:textId="77777777" w:rsidR="002F1E90" w:rsidRDefault="005527C9">
            <w:pPr>
              <w:widowControl w:val="0"/>
              <w:rPr>
                <w:b/>
              </w:rPr>
            </w:pPr>
            <w:r>
              <w:rPr>
                <w:i/>
              </w:rPr>
              <w:t>Įvardyti su nematerialiu kultūros paveldu (NKP) susijusią veiklą – vertingą reiškinį, įvykį, tradiciją (pavyzdžiui,</w:t>
            </w:r>
            <w:r>
              <w:t xml:space="preserve"> </w:t>
            </w:r>
            <w:r>
              <w:rPr>
                <w:i/>
              </w:rPr>
              <w:t>„Liaudiško dainavimo tradicija Ignalinos  rajone“); jei vertybė susijusi su konkrečiu kraštu, vietove, tai turėtų matytis ir pavadinime (pavyzdžiui, „Užgavėnės Palūšės kaime“)</w:t>
            </w:r>
          </w:p>
        </w:tc>
      </w:tr>
      <w:tr w:rsidR="002F1E90" w14:paraId="43EF7AD3" w14:textId="77777777">
        <w:tc>
          <w:tcPr>
            <w:tcW w:w="531" w:type="dxa"/>
            <w:tcBorders>
              <w:top w:val="single" w:sz="4" w:space="0" w:color="000000"/>
              <w:left w:val="single" w:sz="4" w:space="0" w:color="000000"/>
              <w:bottom w:val="single" w:sz="4" w:space="0" w:color="000000"/>
              <w:right w:val="single" w:sz="4" w:space="0" w:color="000000"/>
            </w:tcBorders>
          </w:tcPr>
          <w:p w14:paraId="5E6E0BAA"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3EC26D7F" w14:textId="77777777" w:rsidR="002F1E90" w:rsidRDefault="002F1E90">
            <w:pPr>
              <w:widowControl w:val="0"/>
              <w:rPr>
                <w:b/>
              </w:rPr>
            </w:pPr>
          </w:p>
        </w:tc>
      </w:tr>
      <w:tr w:rsidR="002F1E90" w14:paraId="30509C10" w14:textId="77777777">
        <w:trPr>
          <w:trHeight w:val="845"/>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5547DAC0" w14:textId="77777777" w:rsidR="002F1E90" w:rsidRDefault="005527C9">
            <w:pPr>
              <w:widowControl w:val="0"/>
              <w:rPr>
                <w:b/>
                <w:szCs w:val="24"/>
              </w:rPr>
            </w:pPr>
            <w:r>
              <w:t>2.</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409FD962" w14:textId="77777777" w:rsidR="002F1E90" w:rsidRDefault="005527C9">
            <w:pPr>
              <w:widowControl w:val="0"/>
              <w:rPr>
                <w:b/>
              </w:rPr>
            </w:pPr>
            <w:r>
              <w:rPr>
                <w:b/>
              </w:rPr>
              <w:t>NKP vertybių sritis</w:t>
            </w:r>
          </w:p>
          <w:p w14:paraId="4F635214" w14:textId="77777777" w:rsidR="002F1E90" w:rsidRDefault="005527C9">
            <w:pPr>
              <w:widowControl w:val="0"/>
              <w:rPr>
                <w:i/>
              </w:rPr>
            </w:pPr>
            <w:r>
              <w:rPr>
                <w:i/>
              </w:rPr>
              <w:t>1) žodinės kūrybos tradicijos, išraiškos formos; 2) atlikimo menai; 3) papročiai, apeigos, šventiniai renginiai; 4) tradiciniai amatai, ūkinė veikla arba 5) pasaulėžiūra ir žinija</w:t>
            </w:r>
          </w:p>
        </w:tc>
      </w:tr>
      <w:tr w:rsidR="002F1E90" w14:paraId="44691011" w14:textId="77777777">
        <w:tc>
          <w:tcPr>
            <w:tcW w:w="531" w:type="dxa"/>
            <w:tcBorders>
              <w:top w:val="single" w:sz="4" w:space="0" w:color="000000"/>
              <w:left w:val="single" w:sz="4" w:space="0" w:color="000000"/>
              <w:bottom w:val="single" w:sz="4" w:space="0" w:color="000000"/>
              <w:right w:val="single" w:sz="4" w:space="0" w:color="000000"/>
            </w:tcBorders>
          </w:tcPr>
          <w:p w14:paraId="1F7FE0A4"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07D9AA5B" w14:textId="77777777" w:rsidR="002F1E90" w:rsidRDefault="002F1E90">
            <w:pPr>
              <w:widowControl w:val="0"/>
              <w:jc w:val="both"/>
              <w:rPr>
                <w:b/>
              </w:rPr>
            </w:pPr>
          </w:p>
        </w:tc>
      </w:tr>
      <w:tr w:rsidR="002F1E90" w14:paraId="03A164EE" w14:textId="77777777">
        <w:trPr>
          <w:trHeight w:val="548"/>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0D9A400F" w14:textId="77777777" w:rsidR="002F1E90" w:rsidRDefault="005527C9">
            <w:pPr>
              <w:widowControl w:val="0"/>
              <w:rPr>
                <w:b/>
                <w:szCs w:val="24"/>
              </w:rPr>
            </w:pPr>
            <w:r>
              <w:t>3.</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719837CB" w14:textId="77777777" w:rsidR="002F1E90" w:rsidRDefault="005527C9">
            <w:pPr>
              <w:widowControl w:val="0"/>
              <w:rPr>
                <w:b/>
              </w:rPr>
            </w:pPr>
            <w:r>
              <w:rPr>
                <w:b/>
              </w:rPr>
              <w:t>Teikėjas</w:t>
            </w:r>
            <w:r>
              <w:t> </w:t>
            </w:r>
            <w:r>
              <w:rPr>
                <w:b/>
              </w:rPr>
              <w:t>(-ai)</w:t>
            </w:r>
          </w:p>
          <w:p w14:paraId="77A1575C" w14:textId="77777777" w:rsidR="002F1E90" w:rsidRDefault="005527C9">
            <w:pPr>
              <w:widowControl w:val="0"/>
              <w:rPr>
                <w:i/>
              </w:rPr>
            </w:pPr>
            <w:r>
              <w:rPr>
                <w:i/>
              </w:rPr>
              <w:t>Įstaigos, organizacijos, bendruomenės tikslus pavadinimas, adresas</w:t>
            </w:r>
          </w:p>
        </w:tc>
      </w:tr>
      <w:tr w:rsidR="002F1E90" w14:paraId="6A48DD6D" w14:textId="77777777">
        <w:tc>
          <w:tcPr>
            <w:tcW w:w="531" w:type="dxa"/>
            <w:tcBorders>
              <w:top w:val="single" w:sz="4" w:space="0" w:color="000000"/>
              <w:left w:val="single" w:sz="4" w:space="0" w:color="000000"/>
              <w:bottom w:val="single" w:sz="4" w:space="0" w:color="000000"/>
              <w:right w:val="single" w:sz="4" w:space="0" w:color="000000"/>
            </w:tcBorders>
          </w:tcPr>
          <w:p w14:paraId="61A99F5A"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435335EF" w14:textId="77777777" w:rsidR="002F1E90" w:rsidRDefault="002F1E90">
            <w:pPr>
              <w:widowControl w:val="0"/>
              <w:rPr>
                <w:b/>
              </w:rPr>
            </w:pPr>
          </w:p>
        </w:tc>
      </w:tr>
      <w:tr w:rsidR="002F1E90" w14:paraId="0B8E4288" w14:textId="77777777">
        <w:trPr>
          <w:trHeight w:val="588"/>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08638301" w14:textId="77777777" w:rsidR="002F1E90" w:rsidRDefault="005527C9">
            <w:pPr>
              <w:widowControl w:val="0"/>
              <w:rPr>
                <w:b/>
                <w:szCs w:val="24"/>
              </w:rPr>
            </w:pPr>
            <w:r>
              <w:t>4.</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6CA5801F" w14:textId="77777777" w:rsidR="002F1E90" w:rsidRDefault="005527C9">
            <w:pPr>
              <w:widowControl w:val="0"/>
              <w:rPr>
                <w:b/>
                <w:szCs w:val="24"/>
              </w:rPr>
            </w:pPr>
            <w:r>
              <w:rPr>
                <w:b/>
              </w:rPr>
              <w:t>Kontaktinis asmuo</w:t>
            </w:r>
            <w:r>
              <w:t xml:space="preserve"> </w:t>
            </w:r>
          </w:p>
          <w:p w14:paraId="24311F66" w14:textId="77777777" w:rsidR="002F1E90" w:rsidRDefault="005527C9">
            <w:pPr>
              <w:widowControl w:val="0"/>
              <w:rPr>
                <w:i/>
              </w:rPr>
            </w:pPr>
            <w:r>
              <w:rPr>
                <w:i/>
              </w:rPr>
              <w:t>Vardas, pavardė, pareigos, adresas, telefono numeris, elektroninio pašto adresas</w:t>
            </w:r>
          </w:p>
        </w:tc>
      </w:tr>
      <w:tr w:rsidR="002F1E90" w14:paraId="729B4170" w14:textId="77777777">
        <w:tc>
          <w:tcPr>
            <w:tcW w:w="531" w:type="dxa"/>
            <w:tcBorders>
              <w:top w:val="single" w:sz="4" w:space="0" w:color="000000"/>
              <w:left w:val="single" w:sz="4" w:space="0" w:color="000000"/>
              <w:bottom w:val="single" w:sz="4" w:space="0" w:color="000000"/>
              <w:right w:val="single" w:sz="4" w:space="0" w:color="000000"/>
            </w:tcBorders>
          </w:tcPr>
          <w:p w14:paraId="6B9B10E7"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36E46248" w14:textId="77777777" w:rsidR="002F1E90" w:rsidRDefault="002F1E90">
            <w:pPr>
              <w:widowControl w:val="0"/>
              <w:rPr>
                <w:b/>
              </w:rPr>
            </w:pPr>
          </w:p>
        </w:tc>
      </w:tr>
      <w:tr w:rsidR="002F1E90" w14:paraId="7F4A3800" w14:textId="77777777">
        <w:trPr>
          <w:trHeight w:val="841"/>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492A6B5C" w14:textId="77777777" w:rsidR="002F1E90" w:rsidRDefault="005527C9">
            <w:pPr>
              <w:widowControl w:val="0"/>
              <w:rPr>
                <w:b/>
                <w:szCs w:val="24"/>
              </w:rPr>
            </w:pPr>
            <w:r>
              <w:t>5.</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7B65840E" w14:textId="77777777" w:rsidR="002F1E90" w:rsidRDefault="005527C9">
            <w:pPr>
              <w:widowControl w:val="0"/>
              <w:rPr>
                <w:b/>
              </w:rPr>
            </w:pPr>
            <w:r>
              <w:rPr>
                <w:b/>
              </w:rPr>
              <w:t>Trumpas vertybės aprašymas</w:t>
            </w:r>
            <w:r>
              <w:rPr>
                <w:i/>
              </w:rPr>
              <w:t xml:space="preserve"> </w:t>
            </w:r>
          </w:p>
          <w:p w14:paraId="008812E9" w14:textId="77777777" w:rsidR="002F1E90" w:rsidRDefault="005527C9">
            <w:pPr>
              <w:widowControl w:val="0"/>
              <w:rPr>
                <w:i/>
              </w:rPr>
            </w:pPr>
            <w:r>
              <w:rPr>
                <w:i/>
              </w:rPr>
              <w:t>Nusakyti, kas tai yra, kaip ir kur reiškiasi, kokia bendruomenė (-ės) praktikuoja, kodėl svarbu jai (joms),</w:t>
            </w:r>
            <w:r>
              <w:rPr>
                <w:i/>
                <w:color w:val="FF0000"/>
              </w:rPr>
              <w:t xml:space="preserve"> </w:t>
            </w:r>
            <w:r>
              <w:rPr>
                <w:i/>
              </w:rPr>
              <w:t xml:space="preserve">visuomenei </w:t>
            </w:r>
          </w:p>
        </w:tc>
      </w:tr>
      <w:tr w:rsidR="002F1E90" w14:paraId="04725348" w14:textId="77777777">
        <w:tc>
          <w:tcPr>
            <w:tcW w:w="531" w:type="dxa"/>
            <w:tcBorders>
              <w:top w:val="single" w:sz="4" w:space="0" w:color="000000"/>
              <w:left w:val="single" w:sz="4" w:space="0" w:color="000000"/>
              <w:bottom w:val="single" w:sz="4" w:space="0" w:color="000000"/>
              <w:right w:val="single" w:sz="4" w:space="0" w:color="000000"/>
            </w:tcBorders>
          </w:tcPr>
          <w:p w14:paraId="5D536384"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631DAC92" w14:textId="77777777" w:rsidR="002F1E90" w:rsidRDefault="005527C9">
            <w:pPr>
              <w:widowControl w:val="0"/>
              <w:rPr>
                <w:b/>
              </w:rPr>
            </w:pPr>
            <w:r>
              <w:rPr>
                <w:i/>
              </w:rPr>
              <w:t>Iki 200 žodžių</w:t>
            </w:r>
            <w:r>
              <w:rPr>
                <w:szCs w:val="24"/>
              </w:rPr>
              <w:t xml:space="preserve"> </w:t>
            </w:r>
          </w:p>
        </w:tc>
      </w:tr>
      <w:tr w:rsidR="002F1E90" w14:paraId="50B5D2D8" w14:textId="77777777">
        <w:trPr>
          <w:trHeight w:val="406"/>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30F19666" w14:textId="77777777" w:rsidR="002F1E90" w:rsidRDefault="005527C9">
            <w:pPr>
              <w:widowControl w:val="0"/>
              <w:rPr>
                <w:b/>
                <w:szCs w:val="24"/>
              </w:rPr>
            </w:pPr>
            <w:r>
              <w:t>6.</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3F238518" w14:textId="77777777" w:rsidR="002F1E90" w:rsidRDefault="005527C9">
            <w:pPr>
              <w:widowControl w:val="0"/>
              <w:rPr>
                <w:b/>
              </w:rPr>
            </w:pPr>
            <w:r>
              <w:rPr>
                <w:b/>
              </w:rPr>
              <w:t xml:space="preserve">Vertybės būklė:  </w:t>
            </w:r>
            <w:r>
              <w:rPr>
                <w:i/>
                <w:bdr w:val="single" w:sz="4" w:space="0" w:color="000000"/>
              </w:rPr>
              <w:t xml:space="preserve">    </w:t>
            </w:r>
            <w:r>
              <w:rPr>
                <w:i/>
              </w:rPr>
              <w:t xml:space="preserve"> </w:t>
            </w:r>
            <w:r>
              <w:t xml:space="preserve">gyva   </w:t>
            </w:r>
            <w:r>
              <w:rPr>
                <w:i/>
                <w:bdr w:val="single" w:sz="4" w:space="0" w:color="000000"/>
              </w:rPr>
              <w:t xml:space="preserve">    </w:t>
            </w:r>
            <w:r>
              <w:rPr>
                <w:i/>
              </w:rPr>
              <w:t xml:space="preserve"> </w:t>
            </w:r>
            <w:r>
              <w:t>nykstanti</w:t>
            </w:r>
          </w:p>
        </w:tc>
      </w:tr>
      <w:tr w:rsidR="002F1E90" w14:paraId="0FF31EB9" w14:textId="77777777">
        <w:trPr>
          <w:trHeight w:val="850"/>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6A667C3C" w14:textId="77777777" w:rsidR="002F1E90" w:rsidRDefault="005527C9">
            <w:pPr>
              <w:widowControl w:val="0"/>
              <w:rPr>
                <w:b/>
                <w:szCs w:val="24"/>
              </w:rPr>
            </w:pPr>
            <w:r>
              <w:t>7.</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78B90CD8" w14:textId="77777777" w:rsidR="002F1E90" w:rsidRDefault="005527C9">
            <w:pPr>
              <w:widowControl w:val="0"/>
              <w:rPr>
                <w:i/>
              </w:rPr>
            </w:pPr>
            <w:r>
              <w:rPr>
                <w:b/>
              </w:rPr>
              <w:t>Raida</w:t>
            </w:r>
          </w:p>
          <w:p w14:paraId="6E2EAEC1" w14:textId="77777777" w:rsidR="002F1E90" w:rsidRDefault="005527C9">
            <w:pPr>
              <w:widowControl w:val="0"/>
              <w:rPr>
                <w:i/>
              </w:rPr>
            </w:pPr>
            <w:r>
              <w:rPr>
                <w:i/>
              </w:rPr>
              <w:t>Apibūdinti, kaip vystėsi ir kito vertybės paskirtis, gyvybingumas ir raiška, kaip tradicija praktikuojama šiandien; vertybės amžius kokį įvardija bendruomenė arba rašytiniai šaltiniai</w:t>
            </w:r>
          </w:p>
        </w:tc>
      </w:tr>
      <w:tr w:rsidR="002F1E90" w14:paraId="7D768F7D" w14:textId="77777777">
        <w:tc>
          <w:tcPr>
            <w:tcW w:w="531" w:type="dxa"/>
            <w:tcBorders>
              <w:top w:val="single" w:sz="4" w:space="0" w:color="000000"/>
              <w:left w:val="single" w:sz="4" w:space="0" w:color="000000"/>
              <w:bottom w:val="single" w:sz="4" w:space="0" w:color="000000"/>
              <w:right w:val="single" w:sz="4" w:space="0" w:color="000000"/>
            </w:tcBorders>
          </w:tcPr>
          <w:p w14:paraId="7CEE5560"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5E4E5097" w14:textId="77777777" w:rsidR="002F1E90" w:rsidRDefault="005527C9">
            <w:pPr>
              <w:widowControl w:val="0"/>
              <w:rPr>
                <w:b/>
              </w:rPr>
            </w:pPr>
            <w:r>
              <w:rPr>
                <w:i/>
              </w:rPr>
              <w:t>Iki 400 žodžių</w:t>
            </w:r>
          </w:p>
        </w:tc>
      </w:tr>
      <w:tr w:rsidR="002F1E90" w14:paraId="66B582D0" w14:textId="77777777">
        <w:trPr>
          <w:trHeight w:val="3658"/>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486B980F" w14:textId="77777777" w:rsidR="002F1E90" w:rsidRDefault="005527C9">
            <w:pPr>
              <w:widowControl w:val="0"/>
              <w:rPr>
                <w:b/>
                <w:szCs w:val="24"/>
              </w:rPr>
            </w:pPr>
            <w:r>
              <w:lastRenderedPageBreak/>
              <w:t>8.</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62B555C8" w14:textId="77777777" w:rsidR="002F1E90" w:rsidRDefault="005527C9">
            <w:pPr>
              <w:widowControl w:val="0"/>
              <w:rPr>
                <w:i/>
              </w:rPr>
            </w:pPr>
            <w:r>
              <w:rPr>
                <w:b/>
              </w:rPr>
              <w:t>Raiškos apibūdinimas</w:t>
            </w:r>
          </w:p>
          <w:p w14:paraId="61A8CDCB" w14:textId="77777777" w:rsidR="002F1E90" w:rsidRDefault="005527C9">
            <w:pPr>
              <w:widowControl w:val="0"/>
              <w:rPr>
                <w:i/>
              </w:rPr>
            </w:pPr>
            <w:r>
              <w:rPr>
                <w:i/>
              </w:rPr>
              <w:t>Apibūdinti vertybės ypatumus, atkreipiant dėmesį į šiuos aspektus:</w:t>
            </w:r>
          </w:p>
          <w:p w14:paraId="23EBD36B" w14:textId="77777777" w:rsidR="002F1E90" w:rsidRDefault="005527C9">
            <w:pPr>
              <w:widowControl w:val="0"/>
              <w:numPr>
                <w:ilvl w:val="0"/>
                <w:numId w:val="2"/>
              </w:numPr>
              <w:rPr>
                <w:i/>
              </w:rPr>
            </w:pPr>
            <w:r>
              <w:rPr>
                <w:i/>
              </w:rPr>
              <w:t xml:space="preserve">paskirtis (ūkinė, estetinė, apeiginė, sakralinė </w:t>
            </w:r>
            <w:r>
              <w:rPr>
                <w:i/>
                <w:color w:val="000000"/>
              </w:rPr>
              <w:t>ir kt.),</w:t>
            </w:r>
            <w:r>
              <w:rPr>
                <w:i/>
              </w:rPr>
              <w:t xml:space="preserve"> kokie požymiai ją parodo, </w:t>
            </w:r>
          </w:p>
          <w:p w14:paraId="291A6E37" w14:textId="77777777" w:rsidR="002F1E90" w:rsidRDefault="005527C9">
            <w:pPr>
              <w:widowControl w:val="0"/>
              <w:numPr>
                <w:ilvl w:val="0"/>
                <w:numId w:val="2"/>
              </w:numPr>
              <w:rPr>
                <w:i/>
              </w:rPr>
            </w:pPr>
            <w:r>
              <w:rPr>
                <w:i/>
              </w:rPr>
              <w:t>formos, stiliaus, atlikimo ypatybės, saugotojų patirtis, t.</w:t>
            </w:r>
            <w:r>
              <w:t> </w:t>
            </w:r>
            <w:r>
              <w:rPr>
                <w:i/>
              </w:rPr>
              <w:t>y, įgūdžių meistriškumas, repertuaro, darbų apimtys, žinių išsamumas (atlikimo menai, amatai, žinija),</w:t>
            </w:r>
          </w:p>
          <w:p w14:paraId="7602EC40" w14:textId="77777777" w:rsidR="002F1E90" w:rsidRDefault="005527C9">
            <w:pPr>
              <w:widowControl w:val="0"/>
              <w:numPr>
                <w:ilvl w:val="0"/>
                <w:numId w:val="2"/>
              </w:numPr>
              <w:rPr>
                <w:i/>
              </w:rPr>
            </w:pPr>
            <w:r>
              <w:rPr>
                <w:i/>
              </w:rPr>
              <w:t xml:space="preserve">sandara, kompleksiškumas, veikiantys asmenys (bendruomeninės veiklos, papročiai, šventės, renginiai), </w:t>
            </w:r>
          </w:p>
          <w:p w14:paraId="692E3CE6" w14:textId="77777777" w:rsidR="002F1E90" w:rsidRDefault="005527C9">
            <w:pPr>
              <w:widowControl w:val="0"/>
              <w:numPr>
                <w:ilvl w:val="0"/>
                <w:numId w:val="2"/>
              </w:numPr>
              <w:rPr>
                <w:i/>
              </w:rPr>
            </w:pPr>
            <w:r>
              <w:rPr>
                <w:i/>
              </w:rPr>
              <w:t xml:space="preserve">įrankiai, instrumentai, </w:t>
            </w:r>
            <w:r>
              <w:rPr>
                <w:i/>
                <w:color w:val="000000"/>
              </w:rPr>
              <w:t>atributai ir kitos priemonės, aprangos ypatybės</w:t>
            </w:r>
            <w:r>
              <w:rPr>
                <w:i/>
              </w:rPr>
              <w:t>,</w:t>
            </w:r>
          </w:p>
          <w:p w14:paraId="2DE321E4" w14:textId="77777777" w:rsidR="002F1E90" w:rsidRDefault="005527C9">
            <w:pPr>
              <w:widowControl w:val="0"/>
              <w:numPr>
                <w:ilvl w:val="0"/>
                <w:numId w:val="2"/>
              </w:numPr>
              <w:rPr>
                <w:i/>
              </w:rPr>
            </w:pPr>
            <w:r>
              <w:rPr>
                <w:i/>
              </w:rPr>
              <w:t xml:space="preserve">medžiagos, gamybos būdai (atlikimo menai, amatai, ūkinė veikla), </w:t>
            </w:r>
          </w:p>
          <w:p w14:paraId="7D97F59A" w14:textId="77777777" w:rsidR="002F1E90" w:rsidRDefault="005527C9">
            <w:pPr>
              <w:widowControl w:val="0"/>
              <w:numPr>
                <w:ilvl w:val="0"/>
                <w:numId w:val="2"/>
              </w:numPr>
              <w:rPr>
                <w:b/>
              </w:rPr>
            </w:pPr>
            <w:r>
              <w:rPr>
                <w:i/>
              </w:rPr>
              <w:t>bendruomenės, gamtinės ir kultūrinės aplinkos ypatybės (kultūriniai židiniai)</w:t>
            </w:r>
          </w:p>
          <w:p w14:paraId="49B6039D" w14:textId="77777777" w:rsidR="002F1E90" w:rsidRDefault="005527C9">
            <w:pPr>
              <w:widowControl w:val="0"/>
              <w:numPr>
                <w:ilvl w:val="0"/>
                <w:numId w:val="2"/>
              </w:numPr>
              <w:rPr>
                <w:b/>
              </w:rPr>
            </w:pPr>
            <w:r>
              <w:rPr>
                <w:i/>
              </w:rPr>
              <w:t>su kokiomis kitomis veiklomis, tikėjimais, žiniomis, materialaus kultūros paveldo dalykais (paminklais, mitologiniais objektais, pastatais ir kt.) susijusi aptariama vertybė</w:t>
            </w:r>
          </w:p>
        </w:tc>
      </w:tr>
      <w:tr w:rsidR="002F1E90" w14:paraId="4C855094" w14:textId="77777777">
        <w:tc>
          <w:tcPr>
            <w:tcW w:w="531" w:type="dxa"/>
            <w:tcBorders>
              <w:top w:val="single" w:sz="4" w:space="0" w:color="000000"/>
              <w:left w:val="single" w:sz="4" w:space="0" w:color="000000"/>
              <w:bottom w:val="single" w:sz="4" w:space="0" w:color="000000"/>
              <w:right w:val="single" w:sz="4" w:space="0" w:color="000000"/>
            </w:tcBorders>
          </w:tcPr>
          <w:p w14:paraId="5C684B2A"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shd w:val="clear" w:color="auto" w:fill="auto"/>
          </w:tcPr>
          <w:p w14:paraId="28186FCA" w14:textId="77777777" w:rsidR="002F1E90" w:rsidRDefault="002F1E90">
            <w:pPr>
              <w:widowControl w:val="0"/>
              <w:jc w:val="both"/>
              <w:rPr>
                <w:szCs w:val="24"/>
              </w:rPr>
            </w:pPr>
          </w:p>
        </w:tc>
      </w:tr>
      <w:tr w:rsidR="002F1E90" w14:paraId="26CD30EC" w14:textId="77777777">
        <w:trPr>
          <w:trHeight w:val="701"/>
        </w:trPr>
        <w:tc>
          <w:tcPr>
            <w:tcW w:w="531" w:type="dxa"/>
            <w:tcBorders>
              <w:top w:val="single" w:sz="4" w:space="0" w:color="000000"/>
              <w:left w:val="single" w:sz="4" w:space="0" w:color="000000"/>
              <w:bottom w:val="single" w:sz="4" w:space="0" w:color="000000"/>
              <w:right w:val="single" w:sz="4" w:space="0" w:color="000000"/>
            </w:tcBorders>
            <w:shd w:val="clear" w:color="auto" w:fill="E7E6E6"/>
          </w:tcPr>
          <w:p w14:paraId="31712073" w14:textId="77777777" w:rsidR="002F1E90" w:rsidRDefault="005527C9">
            <w:pPr>
              <w:widowControl w:val="0"/>
              <w:rPr>
                <w:b/>
                <w:szCs w:val="24"/>
              </w:rPr>
            </w:pPr>
            <w:r>
              <w:t>9.</w:t>
            </w:r>
          </w:p>
        </w:tc>
        <w:tc>
          <w:tcPr>
            <w:tcW w:w="9096" w:type="dxa"/>
            <w:tcBorders>
              <w:top w:val="single" w:sz="4" w:space="0" w:color="000000"/>
              <w:left w:val="single" w:sz="4" w:space="0" w:color="000000"/>
              <w:bottom w:val="single" w:sz="4" w:space="0" w:color="000000"/>
              <w:right w:val="single" w:sz="4" w:space="0" w:color="000000"/>
            </w:tcBorders>
            <w:shd w:val="clear" w:color="auto" w:fill="E7E6E6"/>
          </w:tcPr>
          <w:p w14:paraId="5BF697B8" w14:textId="77777777" w:rsidR="002F1E90" w:rsidRDefault="005527C9">
            <w:pPr>
              <w:widowControl w:val="0"/>
              <w:rPr>
                <w:b/>
              </w:rPr>
            </w:pPr>
            <w:r>
              <w:rPr>
                <w:b/>
              </w:rPr>
              <w:t>Reikšmė bendruomenei ir perdavimas</w:t>
            </w:r>
          </w:p>
          <w:p w14:paraId="1E2753AC" w14:textId="77777777" w:rsidR="002F1E90" w:rsidRDefault="005527C9">
            <w:pPr>
              <w:widowControl w:val="0"/>
              <w:numPr>
                <w:ilvl w:val="0"/>
                <w:numId w:val="3"/>
              </w:numPr>
              <w:rPr>
                <w:i/>
              </w:rPr>
            </w:pPr>
            <w:r>
              <w:rPr>
                <w:i/>
              </w:rPr>
              <w:t>Kam ir kokiomis formomis įgūdžiai, žinios, praktika perduodami</w:t>
            </w:r>
          </w:p>
          <w:p w14:paraId="65C1C18D" w14:textId="77777777" w:rsidR="002F1E90" w:rsidRDefault="005527C9">
            <w:pPr>
              <w:widowControl w:val="0"/>
              <w:numPr>
                <w:ilvl w:val="0"/>
                <w:numId w:val="3"/>
              </w:numPr>
              <w:rPr>
                <w:i/>
              </w:rPr>
            </w:pPr>
            <w:r>
              <w:rPr>
                <w:i/>
              </w:rPr>
              <w:t>Kodėl ir kiek ji yra svarbi bendruomenei, kaip prisideda prie bendruomenės gerovės (prie darnios plėtros, socialinių, ekonominių sąlygų gerėjimo) ir kaip bendruomenė prisideda prie vertybės išsaugojimo</w:t>
            </w:r>
          </w:p>
          <w:p w14:paraId="552B36C8" w14:textId="77777777" w:rsidR="002F1E90" w:rsidRDefault="005527C9">
            <w:pPr>
              <w:widowControl w:val="0"/>
              <w:numPr>
                <w:ilvl w:val="0"/>
                <w:numId w:val="3"/>
              </w:numPr>
              <w:rPr>
                <w:b/>
              </w:rPr>
            </w:pPr>
            <w:r>
              <w:rPr>
                <w:i/>
                <w:color w:val="000000"/>
              </w:rPr>
              <w:t xml:space="preserve">Kas yra tradicijos </w:t>
            </w:r>
            <w:r>
              <w:rPr>
                <w:b/>
                <w:i/>
                <w:color w:val="000000"/>
              </w:rPr>
              <w:t>saugotojai</w:t>
            </w:r>
            <w:r>
              <w:rPr>
                <w:i/>
                <w:color w:val="000000"/>
              </w:rPr>
              <w:t>, kokia bendruomenė (bendruomenės dalis) saugo ir perduoda vertybę – apytikslis asmenų skaičius, amžius, socialinė padėtis ir pan.</w:t>
            </w:r>
          </w:p>
          <w:p w14:paraId="75E17A75" w14:textId="77777777" w:rsidR="002F1E90" w:rsidRDefault="005527C9">
            <w:pPr>
              <w:widowControl w:val="0"/>
              <w:numPr>
                <w:ilvl w:val="0"/>
                <w:numId w:val="3"/>
              </w:numPr>
              <w:rPr>
                <w:i/>
              </w:rPr>
            </w:pPr>
            <w:r>
              <w:rPr>
                <w:i/>
              </w:rPr>
              <w:t xml:space="preserve">Kas yra </w:t>
            </w:r>
            <w:r>
              <w:rPr>
                <w:b/>
                <w:i/>
              </w:rPr>
              <w:t>vartotojai</w:t>
            </w:r>
            <w:r>
              <w:rPr>
                <w:i/>
              </w:rPr>
              <w:t>, t. y. k</w:t>
            </w:r>
            <w:r>
              <w:rPr>
                <w:i/>
                <w:color w:val="000000"/>
              </w:rPr>
              <w:t>ita bendruomenė (bendruomenės dalis), kuri domisi vertybe, tačiau nėra jos saugotojai – kokio amžiaus, kokiam socialiniam sluoksniui priklauso, kitos vartotojų charakteristikos, kaip vartotojai prisideda prie vertybės raidos, sklaidos ir išsaugojimo</w:t>
            </w:r>
          </w:p>
          <w:p w14:paraId="6623D89B" w14:textId="77777777" w:rsidR="002F1E90" w:rsidRDefault="005527C9">
            <w:pPr>
              <w:widowControl w:val="0"/>
              <w:numPr>
                <w:ilvl w:val="0"/>
                <w:numId w:val="3"/>
              </w:numPr>
              <w:rPr>
                <w:i/>
              </w:rPr>
            </w:pPr>
            <w:r>
              <w:rPr>
                <w:i/>
              </w:rPr>
              <w:t>Kas padeda ir kas trukdo vertybės išsaugojimui, tęstinumui, sklaidai (kokie veiksniai daro teigiamą ir neigiamą įtaką)</w:t>
            </w:r>
          </w:p>
          <w:p w14:paraId="0839A720" w14:textId="77777777" w:rsidR="002F1E90" w:rsidRDefault="005527C9">
            <w:pPr>
              <w:widowControl w:val="0"/>
              <w:numPr>
                <w:ilvl w:val="0"/>
                <w:numId w:val="3"/>
              </w:numPr>
              <w:rPr>
                <w:i/>
              </w:rPr>
            </w:pPr>
            <w:r>
              <w:rPr>
                <w:i/>
              </w:rPr>
              <w:t>Kokios priemonės, skirtos vertybės išsaugojimui, tęstinumui, sklaidai, buvo įgyvendintos, yra vykdomos dabar</w:t>
            </w:r>
          </w:p>
        </w:tc>
      </w:tr>
      <w:tr w:rsidR="002F1E90" w14:paraId="78A1E08E"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DA8D5A" w14:textId="77777777" w:rsidR="002F1E90" w:rsidRDefault="002F1E90">
            <w:pPr>
              <w:widowControl w:val="0"/>
              <w:rPr>
                <w:b/>
                <w:szCs w:val="24"/>
              </w:rPr>
            </w:pPr>
          </w:p>
        </w:tc>
        <w:tc>
          <w:tcPr>
            <w:tcW w:w="9096" w:type="dxa"/>
            <w:tcBorders>
              <w:top w:val="single" w:sz="4" w:space="0" w:color="000000"/>
              <w:left w:val="single" w:sz="4" w:space="0" w:color="000000"/>
              <w:bottom w:val="single" w:sz="4" w:space="0" w:color="000000"/>
              <w:right w:val="single" w:sz="4" w:space="0" w:color="000000"/>
            </w:tcBorders>
          </w:tcPr>
          <w:p w14:paraId="636D7156" w14:textId="77777777" w:rsidR="002F1E90" w:rsidRDefault="002F1E90">
            <w:pPr>
              <w:widowControl w:val="0"/>
              <w:rPr>
                <w:b/>
              </w:rPr>
            </w:pPr>
          </w:p>
        </w:tc>
      </w:tr>
    </w:tbl>
    <w:p w14:paraId="7530B280" w14:textId="77777777" w:rsidR="002F1E90" w:rsidRDefault="002F1E90">
      <w:pPr>
        <w:rPr>
          <w:b/>
          <w:szCs w:val="24"/>
        </w:rPr>
      </w:pPr>
    </w:p>
    <w:p w14:paraId="683CCFB5" w14:textId="77777777" w:rsidR="002F1E90" w:rsidRDefault="002F1E90">
      <w:pPr>
        <w:rPr>
          <w:b/>
          <w:szCs w:val="24"/>
        </w:rPr>
      </w:pPr>
    </w:p>
    <w:p w14:paraId="7FF952A7" w14:textId="77777777" w:rsidR="002F1E90" w:rsidRDefault="005527C9">
      <w:pPr>
        <w:jc w:val="both"/>
        <w:rPr>
          <w:b/>
          <w:szCs w:val="24"/>
        </w:rPr>
      </w:pPr>
      <w:r>
        <w:t>Paraišką užpildė ………………………………………………………………………......................</w:t>
      </w:r>
    </w:p>
    <w:p w14:paraId="1AE4D332" w14:textId="77777777" w:rsidR="002F1E90" w:rsidRDefault="005527C9">
      <w:pPr>
        <w:jc w:val="both"/>
        <w:rPr>
          <w:b/>
          <w:szCs w:val="24"/>
        </w:rPr>
      </w:pPr>
      <w:r>
        <w:t>..............................................................................................................................................................</w:t>
      </w:r>
    </w:p>
    <w:p w14:paraId="5786E8D3" w14:textId="77777777" w:rsidR="002F1E90" w:rsidRDefault="005527C9">
      <w:pPr>
        <w:jc w:val="center"/>
        <w:rPr>
          <w:b/>
          <w:szCs w:val="24"/>
        </w:rPr>
      </w:pPr>
      <w:r>
        <w:rPr>
          <w:sz w:val="18"/>
        </w:rPr>
        <w:t>Vardas, pavardė, atstovaujama įstaiga / bendruomenė / organizacija, pareigos, parašas</w:t>
      </w:r>
    </w:p>
    <w:p w14:paraId="6D9EC150" w14:textId="77777777" w:rsidR="002F1E90" w:rsidRDefault="002F1E90">
      <w:pPr>
        <w:rPr>
          <w:b/>
          <w:szCs w:val="24"/>
        </w:rPr>
      </w:pPr>
    </w:p>
    <w:p w14:paraId="7E6B1205" w14:textId="77777777" w:rsidR="002F1E90" w:rsidRDefault="005527C9">
      <w:pPr>
        <w:jc w:val="both"/>
        <w:rPr>
          <w:b/>
          <w:szCs w:val="24"/>
        </w:rPr>
      </w:pPr>
      <w:r>
        <w:t>Užpildymo data ……………………………....</w:t>
      </w:r>
    </w:p>
    <w:p w14:paraId="6C9F42AC" w14:textId="77777777" w:rsidR="002F1E90" w:rsidRDefault="002F1E90">
      <w:pPr>
        <w:rPr>
          <w:b/>
          <w:szCs w:val="24"/>
        </w:rPr>
      </w:pPr>
    </w:p>
    <w:p w14:paraId="34CDC03D" w14:textId="77777777" w:rsidR="002F1E90" w:rsidRDefault="002F1E90">
      <w:pPr>
        <w:jc w:val="both"/>
        <w:rPr>
          <w:b/>
          <w:szCs w:val="24"/>
        </w:rPr>
      </w:pPr>
    </w:p>
    <w:p w14:paraId="5454B276" w14:textId="77777777" w:rsidR="002F1E90" w:rsidRDefault="005527C9">
      <w:pPr>
        <w:jc w:val="both"/>
      </w:pPr>
      <w:r>
        <w:t>Paraiškos priėmimo data .....................................</w:t>
      </w:r>
    </w:p>
    <w:p w14:paraId="504F2B96" w14:textId="77777777" w:rsidR="000B1FD2" w:rsidRDefault="000B1FD2">
      <w:pPr>
        <w:jc w:val="both"/>
      </w:pPr>
    </w:p>
    <w:p w14:paraId="084807B7" w14:textId="77777777" w:rsidR="000B1FD2" w:rsidRDefault="000B1FD2">
      <w:pPr>
        <w:jc w:val="both"/>
      </w:pPr>
    </w:p>
    <w:p w14:paraId="4E5CB260" w14:textId="77777777" w:rsidR="000B1FD2" w:rsidRDefault="000B1FD2" w:rsidP="000B1FD2">
      <w:pPr>
        <w:jc w:val="center"/>
        <w:rPr>
          <w:b/>
          <w:szCs w:val="24"/>
        </w:rPr>
        <w:sectPr w:rsidR="000B1FD2">
          <w:headerReference w:type="default" r:id="rId13"/>
          <w:headerReference w:type="first" r:id="rId14"/>
          <w:pgSz w:w="11906" w:h="16838"/>
          <w:pgMar w:top="1134" w:right="567" w:bottom="1134" w:left="1701" w:header="567" w:footer="0" w:gutter="0"/>
          <w:pgNumType w:start="1"/>
          <w:cols w:space="1296"/>
          <w:formProt w:val="0"/>
          <w:titlePg/>
          <w:docGrid w:linePitch="360"/>
        </w:sectPr>
      </w:pPr>
      <w:r>
        <w:t>___________</w:t>
      </w:r>
    </w:p>
    <w:p w14:paraId="5533DDDF" w14:textId="77777777" w:rsidR="002F1E90" w:rsidRDefault="005527C9">
      <w:pPr>
        <w:pStyle w:val="Antrats"/>
        <w:tabs>
          <w:tab w:val="left" w:pos="0"/>
        </w:tabs>
        <w:jc w:val="right"/>
        <w:rPr>
          <w:b/>
          <w:szCs w:val="24"/>
        </w:rPr>
      </w:pPr>
      <w:r>
        <w:rPr>
          <w:lang w:val="lt-LT"/>
        </w:rPr>
        <w:lastRenderedPageBreak/>
        <w:t xml:space="preserve">Ignalinos </w:t>
      </w:r>
      <w:r>
        <w:t xml:space="preserve"> rajono savivaldybės nematerialaus </w:t>
      </w:r>
    </w:p>
    <w:p w14:paraId="41D39B6A" w14:textId="77777777" w:rsidR="002F1E90" w:rsidRDefault="005527C9">
      <w:pPr>
        <w:pStyle w:val="Antrats"/>
        <w:tabs>
          <w:tab w:val="left" w:pos="0"/>
          <w:tab w:val="left" w:pos="5103"/>
          <w:tab w:val="left" w:pos="5310"/>
        </w:tabs>
        <w:jc w:val="center"/>
        <w:rPr>
          <w:b/>
          <w:szCs w:val="24"/>
        </w:rPr>
      </w:pPr>
      <w:r>
        <w:tab/>
      </w:r>
      <w:r>
        <w:tab/>
        <w:t>kultūros paveldo vertybių sąvado nuostatų</w:t>
      </w:r>
    </w:p>
    <w:p w14:paraId="6DFDFE75" w14:textId="77777777" w:rsidR="002F1E90" w:rsidRDefault="005527C9">
      <w:pPr>
        <w:pStyle w:val="Antrats"/>
        <w:tabs>
          <w:tab w:val="clear" w:pos="9638"/>
          <w:tab w:val="left" w:pos="1935"/>
          <w:tab w:val="left" w:pos="5245"/>
          <w:tab w:val="left" w:pos="9570"/>
          <w:tab w:val="left" w:pos="9639"/>
          <w:tab w:val="right" w:pos="13958"/>
        </w:tabs>
        <w:jc w:val="center"/>
        <w:rPr>
          <w:b/>
          <w:szCs w:val="24"/>
        </w:rPr>
      </w:pPr>
      <w:r>
        <w:t xml:space="preserve">                              </w:t>
      </w:r>
      <w:r>
        <w:rPr>
          <w:lang w:val="lt-LT"/>
        </w:rPr>
        <w:t xml:space="preserve"> 3</w:t>
      </w:r>
      <w:r>
        <w:t xml:space="preserve"> priedas</w:t>
      </w:r>
    </w:p>
    <w:p w14:paraId="4417BD3F" w14:textId="77777777" w:rsidR="002F1E90" w:rsidRDefault="002F1E90">
      <w:pPr>
        <w:pStyle w:val="Antrats"/>
        <w:tabs>
          <w:tab w:val="left" w:pos="1935"/>
        </w:tabs>
        <w:jc w:val="right"/>
        <w:rPr>
          <w:b/>
          <w:szCs w:val="24"/>
        </w:rPr>
      </w:pPr>
    </w:p>
    <w:p w14:paraId="5DC405B5" w14:textId="77777777" w:rsidR="002F1E90" w:rsidRDefault="002F1E90">
      <w:pPr>
        <w:pStyle w:val="Antrats"/>
        <w:tabs>
          <w:tab w:val="left" w:pos="1935"/>
        </w:tabs>
        <w:jc w:val="right"/>
        <w:rPr>
          <w:b/>
          <w:szCs w:val="24"/>
        </w:rPr>
      </w:pPr>
    </w:p>
    <w:p w14:paraId="441BD934" w14:textId="77777777" w:rsidR="002F1E90" w:rsidRDefault="005527C9">
      <w:pPr>
        <w:pStyle w:val="Pavadinimas"/>
        <w:rPr>
          <w:bCs/>
        </w:rPr>
      </w:pPr>
      <w:r>
        <w:t xml:space="preserve">IGNALINOS  RAJONO SAVIVALDYBĖS NEMATERIALAUS KULTŪROS PAVELDO VERTYBIŲ </w:t>
      </w:r>
      <w:r>
        <w:rPr>
          <w:bCs/>
        </w:rPr>
        <w:t>PARAIŠKŲ VERTINIMO ANKETA</w:t>
      </w:r>
    </w:p>
    <w:p w14:paraId="7B6881AB" w14:textId="77777777" w:rsidR="002F1E90" w:rsidRDefault="002F1E90">
      <w:pPr>
        <w:pStyle w:val="Pavadinimas"/>
        <w:rPr>
          <w:bCs/>
        </w:rPr>
      </w:pPr>
    </w:p>
    <w:p w14:paraId="73437EE5" w14:textId="77777777" w:rsidR="002F1E90" w:rsidRDefault="005527C9">
      <w:pPr>
        <w:jc w:val="center"/>
        <w:rPr>
          <w:b/>
        </w:rPr>
      </w:pPr>
      <w:r>
        <w:rPr>
          <w:b/>
        </w:rPr>
        <w:t>_________________________________________________</w:t>
      </w:r>
    </w:p>
    <w:p w14:paraId="7F68081B" w14:textId="77777777" w:rsidR="002F1E90" w:rsidRDefault="005527C9">
      <w:pPr>
        <w:jc w:val="center"/>
        <w:rPr>
          <w:sz w:val="16"/>
          <w:szCs w:val="16"/>
          <w:lang w:eastAsia="lt-LT"/>
        </w:rPr>
      </w:pPr>
      <w:r>
        <w:rPr>
          <w:sz w:val="16"/>
          <w:szCs w:val="16"/>
          <w:lang w:eastAsia="lt-LT"/>
        </w:rPr>
        <w:t>teikėjo pavadinimas</w:t>
      </w:r>
    </w:p>
    <w:p w14:paraId="550BE9D2" w14:textId="77777777" w:rsidR="002F1E90" w:rsidRDefault="005527C9">
      <w:pPr>
        <w:pStyle w:val="Pavadinimas"/>
        <w:rPr>
          <w:szCs w:val="24"/>
        </w:rPr>
      </w:pPr>
      <w:r>
        <w:t>_____________________________________________</w:t>
      </w:r>
    </w:p>
    <w:p w14:paraId="4515FA6D" w14:textId="77777777" w:rsidR="002F1E90" w:rsidRDefault="005527C9">
      <w:pPr>
        <w:jc w:val="center"/>
        <w:rPr>
          <w:sz w:val="16"/>
          <w:szCs w:val="16"/>
          <w:lang w:eastAsia="lt-LT"/>
        </w:rPr>
      </w:pPr>
      <w:r>
        <w:rPr>
          <w:sz w:val="16"/>
          <w:szCs w:val="16"/>
          <w:lang w:eastAsia="lt-LT"/>
        </w:rPr>
        <w:t>vertybės kategorija, pavadinimas</w:t>
      </w:r>
    </w:p>
    <w:p w14:paraId="7734F8F7" w14:textId="77777777" w:rsidR="002F1E90" w:rsidRDefault="002F1E90">
      <w:pPr>
        <w:jc w:val="center"/>
        <w:rPr>
          <w:sz w:val="16"/>
          <w:szCs w:val="16"/>
          <w:lang w:eastAsia="lt-LT"/>
        </w:rPr>
      </w:pPr>
    </w:p>
    <w:tbl>
      <w:tblPr>
        <w:tblStyle w:val="Lentelstinklelis"/>
        <w:tblW w:w="9775" w:type="dxa"/>
        <w:tblInd w:w="-147" w:type="dxa"/>
        <w:tblLayout w:type="fixed"/>
        <w:tblLook w:val="04A0" w:firstRow="1" w:lastRow="0" w:firstColumn="1" w:lastColumn="0" w:noHBand="0" w:noVBand="1"/>
      </w:tblPr>
      <w:tblGrid>
        <w:gridCol w:w="716"/>
        <w:gridCol w:w="4388"/>
        <w:gridCol w:w="4671"/>
      </w:tblGrid>
      <w:tr w:rsidR="002F1E90" w14:paraId="1EC55178" w14:textId="77777777" w:rsidTr="000B1FD2">
        <w:tc>
          <w:tcPr>
            <w:tcW w:w="716" w:type="dxa"/>
          </w:tcPr>
          <w:p w14:paraId="464025F9" w14:textId="77777777" w:rsidR="002F1E90" w:rsidRDefault="005527C9">
            <w:pPr>
              <w:spacing w:line="276" w:lineRule="auto"/>
              <w:jc w:val="center"/>
              <w:rPr>
                <w:b/>
                <w:bCs/>
                <w:szCs w:val="24"/>
                <w:lang w:eastAsia="lt-LT"/>
              </w:rPr>
            </w:pPr>
            <w:r>
              <w:rPr>
                <w:rFonts w:eastAsia="Calibri"/>
                <w:b/>
                <w:bCs/>
                <w:szCs w:val="24"/>
                <w:lang w:eastAsia="lt-LT"/>
              </w:rPr>
              <w:t>Eil.</w:t>
            </w:r>
          </w:p>
          <w:p w14:paraId="25FDA03E" w14:textId="77777777" w:rsidR="002F1E90" w:rsidRDefault="005527C9">
            <w:pPr>
              <w:spacing w:line="276" w:lineRule="auto"/>
              <w:jc w:val="center"/>
              <w:rPr>
                <w:b/>
                <w:bCs/>
                <w:szCs w:val="24"/>
                <w:lang w:eastAsia="lt-LT"/>
              </w:rPr>
            </w:pPr>
            <w:r>
              <w:rPr>
                <w:rFonts w:eastAsia="Calibri"/>
                <w:b/>
                <w:bCs/>
                <w:szCs w:val="24"/>
                <w:lang w:eastAsia="lt-LT"/>
              </w:rPr>
              <w:t>Nr.</w:t>
            </w:r>
          </w:p>
        </w:tc>
        <w:tc>
          <w:tcPr>
            <w:tcW w:w="4388" w:type="dxa"/>
            <w:vAlign w:val="center"/>
          </w:tcPr>
          <w:p w14:paraId="0DF93BC0" w14:textId="77777777" w:rsidR="002F1E90" w:rsidRDefault="005527C9">
            <w:pPr>
              <w:spacing w:line="276" w:lineRule="auto"/>
              <w:jc w:val="center"/>
              <w:rPr>
                <w:b/>
                <w:bCs/>
                <w:szCs w:val="24"/>
                <w:lang w:eastAsia="lt-LT"/>
              </w:rPr>
            </w:pPr>
            <w:r>
              <w:rPr>
                <w:rFonts w:eastAsia="Calibri"/>
                <w:b/>
                <w:bCs/>
                <w:szCs w:val="24"/>
                <w:lang w:eastAsia="lt-LT"/>
              </w:rPr>
              <w:t>Vertinimo kriterijus</w:t>
            </w:r>
          </w:p>
        </w:tc>
        <w:tc>
          <w:tcPr>
            <w:tcW w:w="4671" w:type="dxa"/>
            <w:vAlign w:val="center"/>
          </w:tcPr>
          <w:p w14:paraId="2D75E455" w14:textId="77777777" w:rsidR="002F1E90" w:rsidRDefault="005527C9">
            <w:pPr>
              <w:spacing w:line="276" w:lineRule="auto"/>
              <w:jc w:val="center"/>
              <w:rPr>
                <w:b/>
                <w:bCs/>
                <w:szCs w:val="24"/>
                <w:lang w:eastAsia="lt-LT"/>
              </w:rPr>
            </w:pPr>
            <w:r>
              <w:rPr>
                <w:rFonts w:eastAsia="Calibri"/>
                <w:b/>
                <w:bCs/>
                <w:szCs w:val="24"/>
                <w:lang w:eastAsia="lt-LT"/>
              </w:rPr>
              <w:t>Vertinimas, pastabos, pasiūlymai</w:t>
            </w:r>
          </w:p>
        </w:tc>
      </w:tr>
      <w:tr w:rsidR="002F1E90" w14:paraId="66B4F390" w14:textId="77777777" w:rsidTr="000B1FD2">
        <w:tc>
          <w:tcPr>
            <w:tcW w:w="716" w:type="dxa"/>
          </w:tcPr>
          <w:p w14:paraId="12D3321A" w14:textId="77777777" w:rsidR="002F1E90" w:rsidRDefault="005527C9">
            <w:pPr>
              <w:spacing w:line="276" w:lineRule="auto"/>
              <w:jc w:val="center"/>
              <w:rPr>
                <w:i/>
                <w:iCs/>
                <w:sz w:val="16"/>
                <w:szCs w:val="16"/>
                <w:lang w:eastAsia="lt-LT"/>
              </w:rPr>
            </w:pPr>
            <w:r>
              <w:rPr>
                <w:rFonts w:eastAsia="Calibri"/>
                <w:i/>
                <w:iCs/>
                <w:sz w:val="16"/>
                <w:szCs w:val="16"/>
                <w:lang w:eastAsia="lt-LT"/>
              </w:rPr>
              <w:t>1</w:t>
            </w:r>
          </w:p>
        </w:tc>
        <w:tc>
          <w:tcPr>
            <w:tcW w:w="4388" w:type="dxa"/>
          </w:tcPr>
          <w:p w14:paraId="4B35CA30" w14:textId="77777777" w:rsidR="002F1E90" w:rsidRDefault="005527C9">
            <w:pPr>
              <w:spacing w:line="276" w:lineRule="auto"/>
              <w:jc w:val="center"/>
              <w:rPr>
                <w:i/>
                <w:iCs/>
                <w:sz w:val="16"/>
                <w:szCs w:val="16"/>
                <w:lang w:eastAsia="lt-LT"/>
              </w:rPr>
            </w:pPr>
            <w:r>
              <w:rPr>
                <w:rFonts w:eastAsia="Calibri"/>
                <w:i/>
                <w:iCs/>
                <w:sz w:val="16"/>
                <w:szCs w:val="16"/>
                <w:lang w:eastAsia="lt-LT"/>
              </w:rPr>
              <w:t>2</w:t>
            </w:r>
          </w:p>
        </w:tc>
        <w:tc>
          <w:tcPr>
            <w:tcW w:w="4671" w:type="dxa"/>
          </w:tcPr>
          <w:p w14:paraId="699A7CDC" w14:textId="77777777" w:rsidR="002F1E90" w:rsidRDefault="005527C9">
            <w:pPr>
              <w:spacing w:line="276" w:lineRule="auto"/>
              <w:jc w:val="center"/>
              <w:rPr>
                <w:i/>
                <w:iCs/>
                <w:sz w:val="16"/>
                <w:szCs w:val="16"/>
                <w:lang w:eastAsia="lt-LT"/>
              </w:rPr>
            </w:pPr>
            <w:r>
              <w:rPr>
                <w:rFonts w:eastAsia="Calibri"/>
                <w:i/>
                <w:iCs/>
                <w:sz w:val="16"/>
                <w:szCs w:val="16"/>
                <w:lang w:eastAsia="lt-LT"/>
              </w:rPr>
              <w:t>3</w:t>
            </w:r>
          </w:p>
        </w:tc>
      </w:tr>
      <w:tr w:rsidR="002F1E90" w14:paraId="29EBA047" w14:textId="77777777" w:rsidTr="000B1FD2">
        <w:tc>
          <w:tcPr>
            <w:tcW w:w="716" w:type="dxa"/>
          </w:tcPr>
          <w:p w14:paraId="46F0CDE1" w14:textId="77777777" w:rsidR="002F1E90" w:rsidRDefault="005527C9">
            <w:pPr>
              <w:spacing w:line="276" w:lineRule="auto"/>
              <w:jc w:val="center"/>
              <w:rPr>
                <w:szCs w:val="24"/>
                <w:lang w:eastAsia="lt-LT"/>
              </w:rPr>
            </w:pPr>
            <w:r>
              <w:rPr>
                <w:rFonts w:eastAsia="Calibri"/>
                <w:szCs w:val="24"/>
                <w:lang w:eastAsia="lt-LT"/>
              </w:rPr>
              <w:t>1.</w:t>
            </w:r>
          </w:p>
        </w:tc>
        <w:tc>
          <w:tcPr>
            <w:tcW w:w="4388" w:type="dxa"/>
          </w:tcPr>
          <w:p w14:paraId="1F17002A" w14:textId="77777777" w:rsidR="002F1E90" w:rsidRDefault="005527C9">
            <w:pPr>
              <w:spacing w:line="276" w:lineRule="auto"/>
              <w:rPr>
                <w:szCs w:val="24"/>
                <w:lang w:eastAsia="lt-LT"/>
              </w:rPr>
            </w:pPr>
            <w:r>
              <w:rPr>
                <w:rFonts w:eastAsia="Calibri"/>
                <w:szCs w:val="24"/>
              </w:rPr>
              <w:t>Atitinka UNESCO konvencijoje esantį Nematerialaus kultūros paveldo apibrėžimą</w:t>
            </w:r>
          </w:p>
        </w:tc>
        <w:tc>
          <w:tcPr>
            <w:tcW w:w="4671" w:type="dxa"/>
          </w:tcPr>
          <w:p w14:paraId="506E136A" w14:textId="77777777" w:rsidR="002F1E90" w:rsidRDefault="002F1E90">
            <w:pPr>
              <w:spacing w:line="276" w:lineRule="auto"/>
              <w:jc w:val="center"/>
              <w:rPr>
                <w:szCs w:val="24"/>
                <w:lang w:eastAsia="lt-LT"/>
              </w:rPr>
            </w:pPr>
          </w:p>
        </w:tc>
      </w:tr>
      <w:tr w:rsidR="002F1E90" w14:paraId="084AFB3C" w14:textId="77777777" w:rsidTr="000B1FD2">
        <w:tc>
          <w:tcPr>
            <w:tcW w:w="716" w:type="dxa"/>
          </w:tcPr>
          <w:p w14:paraId="4F70844E" w14:textId="77777777" w:rsidR="002F1E90" w:rsidRDefault="005527C9">
            <w:pPr>
              <w:spacing w:line="276" w:lineRule="auto"/>
              <w:jc w:val="center"/>
              <w:rPr>
                <w:szCs w:val="24"/>
                <w:lang w:eastAsia="lt-LT"/>
              </w:rPr>
            </w:pPr>
            <w:r>
              <w:rPr>
                <w:rFonts w:eastAsia="Calibri"/>
                <w:szCs w:val="24"/>
                <w:lang w:eastAsia="lt-LT"/>
              </w:rPr>
              <w:t>2.</w:t>
            </w:r>
          </w:p>
        </w:tc>
        <w:tc>
          <w:tcPr>
            <w:tcW w:w="4388" w:type="dxa"/>
          </w:tcPr>
          <w:p w14:paraId="2A908D3D" w14:textId="77777777" w:rsidR="002F1E90" w:rsidRDefault="005527C9">
            <w:pPr>
              <w:spacing w:line="276" w:lineRule="auto"/>
              <w:rPr>
                <w:szCs w:val="24"/>
                <w:lang w:eastAsia="lt-LT"/>
              </w:rPr>
            </w:pPr>
            <w:r>
              <w:rPr>
                <w:rFonts w:eastAsia="Calibri"/>
                <w:szCs w:val="24"/>
              </w:rPr>
              <w:t>Tinkamai pristatyta paraiškoje ir jos prieduose</w:t>
            </w:r>
          </w:p>
        </w:tc>
        <w:tc>
          <w:tcPr>
            <w:tcW w:w="4671" w:type="dxa"/>
          </w:tcPr>
          <w:p w14:paraId="06871C07" w14:textId="77777777" w:rsidR="002F1E90" w:rsidRDefault="002F1E90">
            <w:pPr>
              <w:spacing w:line="276" w:lineRule="auto"/>
              <w:jc w:val="center"/>
              <w:rPr>
                <w:szCs w:val="24"/>
                <w:lang w:eastAsia="lt-LT"/>
              </w:rPr>
            </w:pPr>
          </w:p>
        </w:tc>
      </w:tr>
      <w:tr w:rsidR="002F1E90" w14:paraId="471FC9B0" w14:textId="77777777" w:rsidTr="000B1FD2">
        <w:tc>
          <w:tcPr>
            <w:tcW w:w="716" w:type="dxa"/>
          </w:tcPr>
          <w:p w14:paraId="3F94D33C" w14:textId="77777777" w:rsidR="002F1E90" w:rsidRDefault="005527C9">
            <w:pPr>
              <w:spacing w:line="276" w:lineRule="auto"/>
              <w:jc w:val="center"/>
              <w:rPr>
                <w:szCs w:val="24"/>
                <w:lang w:eastAsia="lt-LT"/>
              </w:rPr>
            </w:pPr>
            <w:r>
              <w:rPr>
                <w:rFonts w:eastAsia="Calibri"/>
                <w:szCs w:val="24"/>
                <w:lang w:eastAsia="lt-LT"/>
              </w:rPr>
              <w:t>3.</w:t>
            </w:r>
          </w:p>
        </w:tc>
        <w:tc>
          <w:tcPr>
            <w:tcW w:w="4388" w:type="dxa"/>
          </w:tcPr>
          <w:p w14:paraId="4B78859B" w14:textId="77777777" w:rsidR="002F1E90" w:rsidRDefault="005527C9">
            <w:pPr>
              <w:spacing w:line="276" w:lineRule="auto"/>
              <w:rPr>
                <w:szCs w:val="24"/>
                <w:lang w:eastAsia="lt-LT"/>
              </w:rPr>
            </w:pPr>
            <w:r>
              <w:rPr>
                <w:rFonts w:eastAsia="Calibri"/>
                <w:szCs w:val="24"/>
              </w:rPr>
              <w:t>Paraiška pristatyta remiantis bendruomenės, grupės ar asmenų dalyvavimu, jų laisvu sutikimu informavus iš anksto</w:t>
            </w:r>
          </w:p>
        </w:tc>
        <w:tc>
          <w:tcPr>
            <w:tcW w:w="4671" w:type="dxa"/>
          </w:tcPr>
          <w:p w14:paraId="69AA58DB" w14:textId="77777777" w:rsidR="002F1E90" w:rsidRDefault="002F1E90">
            <w:pPr>
              <w:spacing w:line="276" w:lineRule="auto"/>
              <w:jc w:val="center"/>
              <w:rPr>
                <w:szCs w:val="24"/>
                <w:lang w:eastAsia="lt-LT"/>
              </w:rPr>
            </w:pPr>
          </w:p>
        </w:tc>
      </w:tr>
      <w:tr w:rsidR="002F1E90" w14:paraId="56B4A487" w14:textId="77777777" w:rsidTr="000B1FD2">
        <w:tc>
          <w:tcPr>
            <w:tcW w:w="716" w:type="dxa"/>
          </w:tcPr>
          <w:p w14:paraId="29892FA5" w14:textId="77777777" w:rsidR="002F1E90" w:rsidRDefault="005527C9">
            <w:pPr>
              <w:spacing w:line="276" w:lineRule="auto"/>
              <w:jc w:val="center"/>
              <w:rPr>
                <w:szCs w:val="24"/>
                <w:lang w:eastAsia="lt-LT"/>
              </w:rPr>
            </w:pPr>
            <w:r>
              <w:rPr>
                <w:rFonts w:eastAsia="Calibri"/>
                <w:szCs w:val="24"/>
                <w:lang w:eastAsia="lt-LT"/>
              </w:rPr>
              <w:t>4.</w:t>
            </w:r>
          </w:p>
        </w:tc>
        <w:tc>
          <w:tcPr>
            <w:tcW w:w="4388" w:type="dxa"/>
          </w:tcPr>
          <w:p w14:paraId="0EF58418" w14:textId="77777777" w:rsidR="002F1E90" w:rsidRDefault="005527C9">
            <w:pPr>
              <w:spacing w:line="276" w:lineRule="auto"/>
              <w:rPr>
                <w:szCs w:val="24"/>
                <w:lang w:eastAsia="lt-LT"/>
              </w:rPr>
            </w:pPr>
            <w:r>
              <w:rPr>
                <w:rFonts w:eastAsia="Calibri"/>
                <w:szCs w:val="24"/>
              </w:rPr>
              <w:t>Vertybė yra svarbi ją puoselėjančiai bendruomenei ir jos vartotojais esančiai visuomenės daliai ir paraiškoje tai įtikinamai pagrįsta</w:t>
            </w:r>
          </w:p>
        </w:tc>
        <w:tc>
          <w:tcPr>
            <w:tcW w:w="4671" w:type="dxa"/>
          </w:tcPr>
          <w:p w14:paraId="7BD93434" w14:textId="77777777" w:rsidR="002F1E90" w:rsidRDefault="002F1E90">
            <w:pPr>
              <w:spacing w:line="276" w:lineRule="auto"/>
              <w:jc w:val="center"/>
              <w:rPr>
                <w:szCs w:val="24"/>
                <w:lang w:eastAsia="lt-LT"/>
              </w:rPr>
            </w:pPr>
          </w:p>
        </w:tc>
      </w:tr>
      <w:tr w:rsidR="002F1E90" w14:paraId="2B51AA69" w14:textId="77777777" w:rsidTr="000B1FD2">
        <w:tc>
          <w:tcPr>
            <w:tcW w:w="716" w:type="dxa"/>
          </w:tcPr>
          <w:p w14:paraId="6B18AFC6" w14:textId="77777777" w:rsidR="002F1E90" w:rsidRDefault="005527C9">
            <w:pPr>
              <w:spacing w:line="276" w:lineRule="auto"/>
              <w:jc w:val="center"/>
              <w:rPr>
                <w:szCs w:val="24"/>
                <w:lang w:eastAsia="lt-LT"/>
              </w:rPr>
            </w:pPr>
            <w:r>
              <w:rPr>
                <w:rFonts w:eastAsia="Calibri"/>
                <w:szCs w:val="24"/>
                <w:lang w:eastAsia="lt-LT"/>
              </w:rPr>
              <w:t>5.</w:t>
            </w:r>
          </w:p>
        </w:tc>
        <w:tc>
          <w:tcPr>
            <w:tcW w:w="4388" w:type="dxa"/>
          </w:tcPr>
          <w:p w14:paraId="2D1C2BE0" w14:textId="77777777" w:rsidR="002F1E90" w:rsidRDefault="005527C9">
            <w:pPr>
              <w:spacing w:line="276" w:lineRule="auto"/>
              <w:rPr>
                <w:szCs w:val="24"/>
                <w:lang w:eastAsia="lt-LT"/>
              </w:rPr>
            </w:pPr>
            <w:r>
              <w:rPr>
                <w:rFonts w:eastAsia="Calibri"/>
                <w:szCs w:val="24"/>
              </w:rPr>
              <w:t>Numatytos taikyti apsaugos priemonės iš tiesų gali padėti išsaugoti, skleisti vertybę, skatinti jos gyvybingumą, perėmimą, įsitvirtinimą nūdienos gyvenime</w:t>
            </w:r>
          </w:p>
        </w:tc>
        <w:tc>
          <w:tcPr>
            <w:tcW w:w="4671" w:type="dxa"/>
          </w:tcPr>
          <w:p w14:paraId="2CCC0E69" w14:textId="77777777" w:rsidR="002F1E90" w:rsidRDefault="002F1E90">
            <w:pPr>
              <w:spacing w:line="276" w:lineRule="auto"/>
              <w:jc w:val="center"/>
              <w:rPr>
                <w:szCs w:val="24"/>
                <w:lang w:eastAsia="lt-LT"/>
              </w:rPr>
            </w:pPr>
          </w:p>
        </w:tc>
      </w:tr>
      <w:tr w:rsidR="002F1E90" w14:paraId="6C8270AE" w14:textId="77777777" w:rsidTr="000B1FD2">
        <w:tc>
          <w:tcPr>
            <w:tcW w:w="716" w:type="dxa"/>
          </w:tcPr>
          <w:p w14:paraId="770356EE" w14:textId="77777777" w:rsidR="002F1E90" w:rsidRDefault="005527C9">
            <w:pPr>
              <w:spacing w:line="276" w:lineRule="auto"/>
              <w:jc w:val="center"/>
              <w:rPr>
                <w:szCs w:val="24"/>
                <w:lang w:eastAsia="lt-LT"/>
              </w:rPr>
            </w:pPr>
            <w:r>
              <w:rPr>
                <w:rFonts w:eastAsia="Calibri"/>
                <w:szCs w:val="24"/>
                <w:lang w:eastAsia="lt-LT"/>
              </w:rPr>
              <w:t>6.</w:t>
            </w:r>
          </w:p>
        </w:tc>
        <w:tc>
          <w:tcPr>
            <w:tcW w:w="4388" w:type="dxa"/>
          </w:tcPr>
          <w:p w14:paraId="562AF207" w14:textId="77777777" w:rsidR="002F1E90" w:rsidRDefault="005527C9">
            <w:pPr>
              <w:spacing w:line="276" w:lineRule="auto"/>
              <w:rPr>
                <w:szCs w:val="24"/>
                <w:lang w:eastAsia="lt-LT"/>
              </w:rPr>
            </w:pPr>
            <w:r>
              <w:rPr>
                <w:rFonts w:eastAsia="Calibri"/>
                <w:szCs w:val="24"/>
              </w:rPr>
              <w:t>Vertybė svarbi kaip ilgaamžės nacionalinės ar lokalinės kultūros tradicijos išraiška jos tyrinėtojų, plėtotojų požiūriu</w:t>
            </w:r>
          </w:p>
        </w:tc>
        <w:tc>
          <w:tcPr>
            <w:tcW w:w="4671" w:type="dxa"/>
          </w:tcPr>
          <w:p w14:paraId="4893E344" w14:textId="77777777" w:rsidR="002F1E90" w:rsidRDefault="002F1E90">
            <w:pPr>
              <w:spacing w:line="276" w:lineRule="auto"/>
              <w:jc w:val="center"/>
              <w:rPr>
                <w:szCs w:val="24"/>
                <w:lang w:eastAsia="lt-LT"/>
              </w:rPr>
            </w:pPr>
          </w:p>
        </w:tc>
      </w:tr>
    </w:tbl>
    <w:p w14:paraId="6329C044" w14:textId="77777777" w:rsidR="002F1E90" w:rsidRDefault="002F1E90">
      <w:pPr>
        <w:jc w:val="center"/>
        <w:rPr>
          <w:sz w:val="16"/>
          <w:szCs w:val="16"/>
          <w:lang w:eastAsia="lt-LT"/>
        </w:rPr>
      </w:pPr>
    </w:p>
    <w:p w14:paraId="53C1D0AF" w14:textId="77777777" w:rsidR="002F1E90" w:rsidRDefault="005527C9">
      <w:pPr>
        <w:rPr>
          <w:szCs w:val="24"/>
          <w:lang w:eastAsia="lt-LT"/>
        </w:rPr>
      </w:pPr>
      <w:r>
        <w:rPr>
          <w:b/>
          <w:bCs/>
          <w:szCs w:val="24"/>
          <w:lang w:eastAsia="lt-LT"/>
        </w:rPr>
        <w:t>Išvada</w:t>
      </w:r>
      <w:r>
        <w:rPr>
          <w:szCs w:val="24"/>
          <w:lang w:eastAsia="lt-LT"/>
        </w:rPr>
        <w:t xml:space="preserve"> __________________________________________________________________________</w:t>
      </w:r>
    </w:p>
    <w:p w14:paraId="4D6FBD90" w14:textId="77777777" w:rsidR="002F1E90" w:rsidRDefault="005527C9">
      <w:pPr>
        <w:rPr>
          <w:sz w:val="28"/>
          <w:szCs w:val="28"/>
          <w:lang w:eastAsia="lt-LT"/>
        </w:rPr>
      </w:pPr>
      <w:r>
        <w:rPr>
          <w:sz w:val="28"/>
          <w:szCs w:val="28"/>
          <w:lang w:eastAsia="lt-LT"/>
        </w:rPr>
        <w:t>____________________________________________________________________</w:t>
      </w:r>
    </w:p>
    <w:p w14:paraId="52C81E0B" w14:textId="77777777" w:rsidR="002F1E90" w:rsidRDefault="002F1E90">
      <w:pPr>
        <w:rPr>
          <w:szCs w:val="24"/>
          <w:lang w:eastAsia="lt-LT"/>
        </w:rPr>
      </w:pPr>
    </w:p>
    <w:p w14:paraId="623578F1" w14:textId="77777777" w:rsidR="002F1E90" w:rsidRDefault="005527C9">
      <w:pPr>
        <w:rPr>
          <w:szCs w:val="24"/>
          <w:lang w:eastAsia="lt-LT"/>
        </w:rPr>
      </w:pPr>
      <w:r>
        <w:rPr>
          <w:b/>
          <w:bCs/>
          <w:szCs w:val="24"/>
          <w:lang w:eastAsia="lt-LT"/>
        </w:rPr>
        <w:t>Komisijos narys</w:t>
      </w:r>
      <w:r>
        <w:rPr>
          <w:szCs w:val="24"/>
          <w:lang w:eastAsia="lt-LT"/>
        </w:rPr>
        <w:t xml:space="preserve">     ___________________________________</w:t>
      </w:r>
    </w:p>
    <w:p w14:paraId="386D9370" w14:textId="77777777" w:rsidR="002F1E90" w:rsidRDefault="005527C9">
      <w:pPr>
        <w:tabs>
          <w:tab w:val="left" w:pos="3165"/>
        </w:tabs>
        <w:rPr>
          <w:szCs w:val="24"/>
          <w:lang w:eastAsia="lt-LT"/>
        </w:rPr>
      </w:pPr>
      <w:r>
        <w:rPr>
          <w:szCs w:val="24"/>
          <w:lang w:eastAsia="lt-LT"/>
        </w:rPr>
        <w:tab/>
      </w:r>
      <w:r>
        <w:rPr>
          <w:sz w:val="16"/>
          <w:szCs w:val="16"/>
          <w:lang w:eastAsia="lt-LT"/>
        </w:rPr>
        <w:t>vardas, pavardė, parašas</w:t>
      </w:r>
    </w:p>
    <w:p w14:paraId="5EBDFA04" w14:textId="77777777" w:rsidR="002F1E90" w:rsidRDefault="005527C9">
      <w:pPr>
        <w:rPr>
          <w:szCs w:val="24"/>
          <w:lang w:eastAsia="lt-LT"/>
        </w:rPr>
      </w:pPr>
      <w:r>
        <w:rPr>
          <w:b/>
          <w:bCs/>
          <w:szCs w:val="24"/>
          <w:lang w:eastAsia="lt-LT"/>
        </w:rPr>
        <w:t>Komisijos narys</w:t>
      </w:r>
      <w:r>
        <w:rPr>
          <w:szCs w:val="24"/>
          <w:lang w:eastAsia="lt-LT"/>
        </w:rPr>
        <w:t xml:space="preserve">     ___________________________________</w:t>
      </w:r>
    </w:p>
    <w:p w14:paraId="392D4C7C" w14:textId="77777777" w:rsidR="002F1E90" w:rsidRDefault="005527C9">
      <w:pPr>
        <w:tabs>
          <w:tab w:val="left" w:pos="3165"/>
        </w:tabs>
        <w:rPr>
          <w:sz w:val="16"/>
          <w:szCs w:val="16"/>
          <w:lang w:eastAsia="lt-LT"/>
        </w:rPr>
      </w:pPr>
      <w:r>
        <w:rPr>
          <w:szCs w:val="24"/>
          <w:lang w:eastAsia="lt-LT"/>
        </w:rPr>
        <w:tab/>
      </w:r>
      <w:r>
        <w:rPr>
          <w:sz w:val="16"/>
          <w:szCs w:val="16"/>
          <w:lang w:eastAsia="lt-LT"/>
        </w:rPr>
        <w:t>vardas, pavardė, parašas</w:t>
      </w:r>
    </w:p>
    <w:p w14:paraId="19DC1381" w14:textId="77777777" w:rsidR="002F1E90" w:rsidRDefault="005527C9">
      <w:pPr>
        <w:rPr>
          <w:szCs w:val="24"/>
          <w:lang w:eastAsia="lt-LT"/>
        </w:rPr>
      </w:pPr>
      <w:r>
        <w:rPr>
          <w:b/>
          <w:bCs/>
          <w:szCs w:val="24"/>
          <w:lang w:eastAsia="lt-LT"/>
        </w:rPr>
        <w:t>Komisijos narys</w:t>
      </w:r>
      <w:r>
        <w:rPr>
          <w:szCs w:val="24"/>
          <w:lang w:eastAsia="lt-LT"/>
        </w:rPr>
        <w:t xml:space="preserve">     ___________________________________</w:t>
      </w:r>
    </w:p>
    <w:p w14:paraId="2AE50944" w14:textId="77777777" w:rsidR="002F1E90" w:rsidRDefault="005527C9">
      <w:pPr>
        <w:tabs>
          <w:tab w:val="left" w:pos="3165"/>
        </w:tabs>
        <w:rPr>
          <w:sz w:val="16"/>
          <w:szCs w:val="16"/>
          <w:lang w:eastAsia="lt-LT"/>
        </w:rPr>
      </w:pPr>
      <w:r>
        <w:rPr>
          <w:szCs w:val="24"/>
          <w:lang w:eastAsia="lt-LT"/>
        </w:rPr>
        <w:tab/>
      </w:r>
      <w:r>
        <w:rPr>
          <w:sz w:val="16"/>
          <w:szCs w:val="16"/>
          <w:lang w:eastAsia="lt-LT"/>
        </w:rPr>
        <w:t>vardas, pavardė, parašas</w:t>
      </w:r>
    </w:p>
    <w:p w14:paraId="2FA14188" w14:textId="77777777" w:rsidR="002F1E90" w:rsidRDefault="002F1E90">
      <w:pPr>
        <w:rPr>
          <w:sz w:val="16"/>
          <w:szCs w:val="16"/>
          <w:lang w:eastAsia="lt-LT"/>
        </w:rPr>
      </w:pPr>
      <w:bookmarkStart w:id="0" w:name="_Hlk536784047"/>
      <w:bookmarkEnd w:id="0"/>
    </w:p>
    <w:p w14:paraId="585BD15A" w14:textId="77777777" w:rsidR="002F1E90" w:rsidRPr="000B1FD2" w:rsidRDefault="000B1FD2">
      <w:pPr>
        <w:jc w:val="center"/>
        <w:rPr>
          <w:szCs w:val="24"/>
        </w:rPr>
      </w:pPr>
      <w:r w:rsidRPr="000B1FD2">
        <w:rPr>
          <w:szCs w:val="24"/>
        </w:rPr>
        <w:t>__________</w:t>
      </w:r>
    </w:p>
    <w:sectPr w:rsidR="002F1E90" w:rsidRPr="000B1FD2">
      <w:headerReference w:type="default" r:id="rId15"/>
      <w:headerReference w:type="first" r:id="rId16"/>
      <w:pgSz w:w="11906" w:h="16838"/>
      <w:pgMar w:top="1134"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80C1" w14:textId="77777777" w:rsidR="006C6481" w:rsidRDefault="006C6481">
      <w:r>
        <w:separator/>
      </w:r>
    </w:p>
  </w:endnote>
  <w:endnote w:type="continuationSeparator" w:id="0">
    <w:p w14:paraId="7CD2F29F" w14:textId="77777777" w:rsidR="006C6481" w:rsidRDefault="006C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7E35" w14:textId="77777777" w:rsidR="006C6481" w:rsidRDefault="006C6481">
      <w:r>
        <w:separator/>
      </w:r>
    </w:p>
  </w:footnote>
  <w:footnote w:type="continuationSeparator" w:id="0">
    <w:p w14:paraId="5C69168B" w14:textId="77777777" w:rsidR="006C6481" w:rsidRDefault="006C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47426"/>
      <w:docPartObj>
        <w:docPartGallery w:val="Page Numbers (Top of Page)"/>
        <w:docPartUnique/>
      </w:docPartObj>
    </w:sdtPr>
    <w:sdtEndPr/>
    <w:sdtContent>
      <w:p w14:paraId="6E779857" w14:textId="77777777" w:rsidR="002F1E90" w:rsidRDefault="005527C9">
        <w:pPr>
          <w:pStyle w:val="Antrats"/>
          <w:jc w:val="center"/>
        </w:pPr>
        <w:r>
          <w:fldChar w:fldCharType="begin"/>
        </w:r>
        <w:r>
          <w:instrText>PAGE</w:instrText>
        </w:r>
        <w:r>
          <w:fldChar w:fldCharType="separate"/>
        </w:r>
        <w:r>
          <w:rPr>
            <w:noProof/>
          </w:rPr>
          <w:t>5</w:t>
        </w:r>
        <w:r>
          <w:fldChar w:fldCharType="end"/>
        </w:r>
      </w:p>
      <w:p w14:paraId="7D1C3464" w14:textId="77777777" w:rsidR="002F1E90" w:rsidRDefault="006C6481">
        <w:pPr>
          <w:pStyle w:val="Antrat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010B" w14:textId="77777777" w:rsidR="002F1E90" w:rsidRDefault="002F1E90">
    <w:pPr>
      <w:pStyle w:val="Antrats"/>
      <w:jc w:val="center"/>
    </w:pPr>
  </w:p>
  <w:p w14:paraId="7E680837" w14:textId="77777777" w:rsidR="002F1E90" w:rsidRDefault="002F1E9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2D69" w14:textId="77777777" w:rsidR="002F1E90" w:rsidRDefault="002F1E90">
    <w:pPr>
      <w:pStyle w:val="Antrats"/>
      <w:jc w:val="center"/>
    </w:pPr>
  </w:p>
  <w:p w14:paraId="5146D4E8" w14:textId="77777777" w:rsidR="002F1E90" w:rsidRDefault="002F1E9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23008"/>
      <w:docPartObj>
        <w:docPartGallery w:val="Page Numbers (Top of Page)"/>
        <w:docPartUnique/>
      </w:docPartObj>
    </w:sdtPr>
    <w:sdtEndPr/>
    <w:sdtContent>
      <w:p w14:paraId="57424AC8" w14:textId="77777777" w:rsidR="002F1E90" w:rsidRDefault="005527C9">
        <w:pPr>
          <w:pStyle w:val="Antrats"/>
          <w:jc w:val="center"/>
        </w:pPr>
        <w:r>
          <w:fldChar w:fldCharType="begin"/>
        </w:r>
        <w:r>
          <w:instrText>PAGE</w:instrText>
        </w:r>
        <w:r>
          <w:fldChar w:fldCharType="separate"/>
        </w:r>
        <w:r w:rsidR="000B1FD2">
          <w:rPr>
            <w:noProof/>
          </w:rPr>
          <w:t>2</w:t>
        </w:r>
        <w:r>
          <w:fldChar w:fldCharType="end"/>
        </w:r>
      </w:p>
      <w:p w14:paraId="253BBFF6" w14:textId="77777777" w:rsidR="002F1E90" w:rsidRDefault="006C6481">
        <w:pPr>
          <w:pStyle w:val="Antrats"/>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50DC" w14:textId="77777777" w:rsidR="002F1E90" w:rsidRDefault="002F1E90">
    <w:pPr>
      <w:pStyle w:val="Antrats"/>
      <w:jc w:val="center"/>
    </w:pPr>
  </w:p>
  <w:p w14:paraId="66A3E91A" w14:textId="77777777" w:rsidR="002F1E90" w:rsidRDefault="002F1E90">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11673"/>
      <w:docPartObj>
        <w:docPartGallery w:val="Page Numbers (Top of Page)"/>
        <w:docPartUnique/>
      </w:docPartObj>
    </w:sdtPr>
    <w:sdtEndPr/>
    <w:sdtContent>
      <w:p w14:paraId="62C7366F" w14:textId="77777777" w:rsidR="002F1E90" w:rsidRDefault="005527C9">
        <w:pPr>
          <w:pStyle w:val="Antrats"/>
          <w:jc w:val="center"/>
        </w:pPr>
        <w:r>
          <w:fldChar w:fldCharType="begin"/>
        </w:r>
        <w:r>
          <w:instrText>PAGE</w:instrText>
        </w:r>
        <w:r>
          <w:fldChar w:fldCharType="separate"/>
        </w:r>
        <w:r>
          <w:t>7</w:t>
        </w:r>
        <w:r>
          <w:fldChar w:fldCharType="end"/>
        </w:r>
      </w:p>
      <w:p w14:paraId="0F801B4A" w14:textId="77777777" w:rsidR="002F1E90" w:rsidRDefault="006C6481">
        <w:pPr>
          <w:pStyle w:val="Antrats"/>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E35" w14:textId="77777777" w:rsidR="002F1E90" w:rsidRDefault="002F1E90">
    <w:pPr>
      <w:pStyle w:val="Antrats"/>
      <w:jc w:val="center"/>
    </w:pPr>
  </w:p>
  <w:p w14:paraId="72354176" w14:textId="77777777" w:rsidR="002F1E90" w:rsidRDefault="002F1E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A0C"/>
    <w:multiLevelType w:val="multilevel"/>
    <w:tmpl w:val="92AC6E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D9E39BF"/>
    <w:multiLevelType w:val="multilevel"/>
    <w:tmpl w:val="06902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CD66AD4"/>
    <w:multiLevelType w:val="multilevel"/>
    <w:tmpl w:val="39EEEB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B0409DC"/>
    <w:multiLevelType w:val="multilevel"/>
    <w:tmpl w:val="EFF42008"/>
    <w:lvl w:ilvl="0">
      <w:start w:val="1"/>
      <w:numFmt w:val="bullet"/>
      <w:pStyle w:val="Sraassuenkleliai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E90"/>
    <w:rsid w:val="000B1FD2"/>
    <w:rsid w:val="002F1E90"/>
    <w:rsid w:val="00382E87"/>
    <w:rsid w:val="005527C9"/>
    <w:rsid w:val="006A2EF2"/>
    <w:rsid w:val="006C6481"/>
    <w:rsid w:val="00877F53"/>
    <w:rsid w:val="00A5107B"/>
    <w:rsid w:val="00AF0D53"/>
    <w:rsid w:val="00CC1FD9"/>
    <w:rsid w:val="00E032F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4CDE"/>
  <w15:docId w15:val="{29746009-36B3-4A9E-ACF4-F85119B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E4D56"/>
    <w:rPr>
      <w:sz w:val="24"/>
      <w:lang w:eastAsia="en-US"/>
    </w:rPr>
  </w:style>
  <w:style w:type="paragraph" w:styleId="Antrat1">
    <w:name w:val="heading 1"/>
    <w:basedOn w:val="prastasis"/>
    <w:next w:val="prastasis"/>
    <w:qFormat/>
    <w:rsid w:val="009E4D56"/>
    <w:pPr>
      <w:keepNext/>
      <w:spacing w:before="240" w:after="60"/>
      <w:outlineLvl w:val="0"/>
    </w:pPr>
    <w:rPr>
      <w:rFonts w:ascii="Arial" w:hAnsi="Arial" w:cs="Arial"/>
      <w:b/>
      <w:bCs/>
      <w:kern w:val="2"/>
      <w:sz w:val="32"/>
      <w:szCs w:val="3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qFormat/>
    <w:rsid w:val="00334B3A"/>
    <w:rPr>
      <w:rFonts w:ascii="Tahoma" w:hAnsi="Tahoma" w:cs="Tahoma"/>
      <w:sz w:val="16"/>
      <w:szCs w:val="16"/>
      <w:lang w:eastAsia="en-US"/>
    </w:rPr>
  </w:style>
  <w:style w:type="character" w:customStyle="1" w:styleId="AntratsDiagrama">
    <w:name w:val="Antraštės Diagrama"/>
    <w:link w:val="Antrats"/>
    <w:uiPriority w:val="99"/>
    <w:qFormat/>
    <w:rsid w:val="00494D76"/>
    <w:rPr>
      <w:sz w:val="24"/>
      <w:lang w:eastAsia="en-US"/>
    </w:rPr>
  </w:style>
  <w:style w:type="character" w:customStyle="1" w:styleId="PoratDiagrama">
    <w:name w:val="Poraštė Diagrama"/>
    <w:link w:val="Porat"/>
    <w:qFormat/>
    <w:rsid w:val="00494D76"/>
    <w:rPr>
      <w:sz w:val="24"/>
      <w:lang w:eastAsia="en-US"/>
    </w:rPr>
  </w:style>
  <w:style w:type="character" w:customStyle="1" w:styleId="PagrindiniotekstotraukaDiagrama">
    <w:name w:val="Pagrindinio teksto įtrauka Diagrama"/>
    <w:link w:val="Pagrindiniotekstotrauka"/>
    <w:qFormat/>
    <w:rsid w:val="007E3DB6"/>
    <w:rPr>
      <w:sz w:val="24"/>
      <w:lang w:eastAsia="en-US"/>
    </w:rPr>
  </w:style>
  <w:style w:type="character" w:customStyle="1" w:styleId="st1">
    <w:name w:val="st1"/>
    <w:qFormat/>
    <w:rsid w:val="007E697F"/>
  </w:style>
  <w:style w:type="character" w:customStyle="1" w:styleId="Internetosaitas">
    <w:name w:val="Interneto saitas"/>
    <w:uiPriority w:val="99"/>
    <w:unhideWhenUsed/>
    <w:rsid w:val="00CB3793"/>
    <w:rPr>
      <w:strike w:val="0"/>
      <w:dstrike w:val="0"/>
      <w:color w:val="0000FF"/>
      <w:u w:val="none"/>
      <w:effect w:val="none"/>
    </w:rPr>
  </w:style>
  <w:style w:type="character" w:styleId="Grietas">
    <w:name w:val="Strong"/>
    <w:basedOn w:val="Numatytasispastraiposriftas"/>
    <w:uiPriority w:val="22"/>
    <w:qFormat/>
    <w:rsid w:val="002B40DE"/>
    <w:rPr>
      <w:b/>
      <w:bCs/>
    </w:rPr>
  </w:style>
  <w:style w:type="character" w:styleId="Komentaronuoroda">
    <w:name w:val="annotation reference"/>
    <w:basedOn w:val="Numatytasispastraiposriftas"/>
    <w:semiHidden/>
    <w:unhideWhenUsed/>
    <w:qFormat/>
    <w:rsid w:val="002B40DE"/>
    <w:rPr>
      <w:sz w:val="16"/>
      <w:szCs w:val="16"/>
    </w:rPr>
  </w:style>
  <w:style w:type="character" w:customStyle="1" w:styleId="KomentarotekstasDiagrama">
    <w:name w:val="Komentaro tekstas Diagrama"/>
    <w:basedOn w:val="Numatytasispastraiposriftas"/>
    <w:link w:val="Komentarotekstas"/>
    <w:semiHidden/>
    <w:qFormat/>
    <w:rsid w:val="002B40DE"/>
    <w:rPr>
      <w:lang w:eastAsia="en-US"/>
    </w:rPr>
  </w:style>
  <w:style w:type="character" w:customStyle="1" w:styleId="KomentarotemaDiagrama">
    <w:name w:val="Komentaro tema Diagrama"/>
    <w:basedOn w:val="KomentarotekstasDiagrama"/>
    <w:link w:val="Komentarotema"/>
    <w:semiHidden/>
    <w:qFormat/>
    <w:rsid w:val="002B40DE"/>
    <w:rPr>
      <w:b/>
      <w:bCs/>
      <w:lang w:eastAsia="en-US"/>
    </w:rPr>
  </w:style>
  <w:style w:type="character" w:customStyle="1" w:styleId="AntratDiagrama">
    <w:name w:val="Antraštė Diagrama"/>
    <w:basedOn w:val="Numatytasispastraiposriftas"/>
    <w:link w:val="Antrat"/>
    <w:qFormat/>
    <w:rsid w:val="004A6E29"/>
    <w:rPr>
      <w:b/>
      <w:sz w:val="24"/>
    </w:rPr>
  </w:style>
  <w:style w:type="character" w:customStyle="1" w:styleId="SraopastraipaDiagrama">
    <w:name w:val="Sąrašo pastraipa Diagrama"/>
    <w:link w:val="Sraopastraipa"/>
    <w:uiPriority w:val="34"/>
    <w:qFormat/>
    <w:locked/>
    <w:rsid w:val="00D83EBC"/>
    <w:rPr>
      <w:sz w:val="24"/>
      <w:lang w:eastAsia="en-US"/>
    </w:rPr>
  </w:style>
  <w:style w:type="character" w:customStyle="1" w:styleId="Neapdorotaspaminjimas1">
    <w:name w:val="Neapdorotas paminėjimas1"/>
    <w:basedOn w:val="Numatytasispastraiposriftas"/>
    <w:uiPriority w:val="99"/>
    <w:semiHidden/>
    <w:unhideWhenUsed/>
    <w:qFormat/>
    <w:rsid w:val="00AA0798"/>
    <w:rPr>
      <w:color w:val="605E5C"/>
      <w:shd w:val="clear" w:color="auto" w:fill="E1DFDD"/>
    </w:rPr>
  </w:style>
  <w:style w:type="paragraph" w:styleId="Antrat">
    <w:name w:val="caption"/>
    <w:basedOn w:val="prastasis"/>
    <w:next w:val="Pagrindinistekstas"/>
    <w:link w:val="AntratDiagrama"/>
    <w:qFormat/>
    <w:pPr>
      <w:suppressLineNumbers/>
      <w:spacing w:before="120" w:after="120"/>
    </w:pPr>
    <w:rPr>
      <w:rFonts w:cs="Lucida Sans"/>
      <w:i/>
      <w:iCs/>
      <w:szCs w:val="24"/>
    </w:rPr>
  </w:style>
  <w:style w:type="paragraph" w:styleId="Pagrindinistekstas">
    <w:name w:val="Body Text"/>
    <w:basedOn w:val="prastasis"/>
    <w:rsid w:val="009E4D56"/>
    <w:pPr>
      <w:spacing w:after="12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CharChar">
    <w:name w:val="Char Char"/>
    <w:basedOn w:val="prastasis"/>
    <w:qFormat/>
    <w:rsid w:val="009E4D56"/>
    <w:pPr>
      <w:spacing w:after="160" w:line="240" w:lineRule="exact"/>
    </w:pPr>
    <w:rPr>
      <w:rFonts w:ascii="Tahoma" w:hAnsi="Tahoma"/>
      <w:sz w:val="20"/>
      <w:lang w:val="en-US"/>
    </w:rPr>
  </w:style>
  <w:style w:type="paragraph" w:styleId="HTMLiankstoformatuotas">
    <w:name w:val="HTML Preformatted"/>
    <w:basedOn w:val="prastasis"/>
    <w:qFormat/>
    <w:rsid w:val="009E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prastasiniatinklio1">
    <w:name w:val="Įprastas (žiniatinklio)1"/>
    <w:basedOn w:val="prastasis"/>
    <w:uiPriority w:val="99"/>
    <w:qFormat/>
    <w:rsid w:val="009E4D56"/>
    <w:pPr>
      <w:spacing w:beforeAutospacing="1" w:afterAutospacing="1"/>
    </w:pPr>
    <w:rPr>
      <w:szCs w:val="24"/>
      <w:lang w:eastAsia="lt-LT"/>
    </w:rPr>
  </w:style>
  <w:style w:type="paragraph" w:styleId="Pagrindiniotekstotrauka2">
    <w:name w:val="Body Text Indent 2"/>
    <w:basedOn w:val="prastasis"/>
    <w:qFormat/>
    <w:rsid w:val="009E4D56"/>
    <w:pPr>
      <w:spacing w:after="120" w:line="480" w:lineRule="auto"/>
      <w:ind w:left="283"/>
    </w:pPr>
  </w:style>
  <w:style w:type="paragraph" w:styleId="Pagrindiniotekstotrauka">
    <w:name w:val="Body Text Indent"/>
    <w:basedOn w:val="prastasis"/>
    <w:link w:val="PagrindiniotekstotraukaDiagrama"/>
    <w:rsid w:val="009E4D56"/>
    <w:pPr>
      <w:spacing w:after="120"/>
      <w:ind w:left="283"/>
    </w:pPr>
    <w:rPr>
      <w:lang w:val="x-none"/>
    </w:rPr>
  </w:style>
  <w:style w:type="paragraph" w:styleId="Sraassuenkleliais">
    <w:name w:val="List Bullet"/>
    <w:basedOn w:val="prastasis"/>
    <w:qFormat/>
    <w:rsid w:val="00A44045"/>
    <w:pPr>
      <w:numPr>
        <w:numId w:val="1"/>
      </w:numPr>
    </w:pPr>
  </w:style>
  <w:style w:type="paragraph" w:styleId="Debesliotekstas">
    <w:name w:val="Balloon Text"/>
    <w:basedOn w:val="prastasis"/>
    <w:link w:val="DebesliotekstasDiagrama"/>
    <w:qFormat/>
    <w:rsid w:val="00334B3A"/>
    <w:rPr>
      <w:rFonts w:ascii="Tahoma" w:hAnsi="Tahoma"/>
      <w:sz w:val="16"/>
      <w:szCs w:val="16"/>
      <w:lang w:val="x-none"/>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494D76"/>
    <w:pPr>
      <w:tabs>
        <w:tab w:val="center" w:pos="4819"/>
        <w:tab w:val="right" w:pos="9638"/>
      </w:tabs>
    </w:pPr>
    <w:rPr>
      <w:lang w:val="x-none"/>
    </w:rPr>
  </w:style>
  <w:style w:type="paragraph" w:styleId="Porat">
    <w:name w:val="footer"/>
    <w:basedOn w:val="prastasis"/>
    <w:link w:val="PoratDiagrama"/>
    <w:rsid w:val="00494D76"/>
    <w:pPr>
      <w:tabs>
        <w:tab w:val="center" w:pos="4819"/>
        <w:tab w:val="right" w:pos="9638"/>
      </w:tabs>
    </w:pPr>
    <w:rPr>
      <w:lang w:val="x-none"/>
    </w:rPr>
  </w:style>
  <w:style w:type="paragraph" w:styleId="Sraopastraipa">
    <w:name w:val="List Paragraph"/>
    <w:basedOn w:val="prastasis"/>
    <w:link w:val="SraopastraipaDiagrama"/>
    <w:uiPriority w:val="34"/>
    <w:qFormat/>
    <w:rsid w:val="003A79D1"/>
    <w:pPr>
      <w:ind w:left="720"/>
      <w:contextualSpacing/>
    </w:pPr>
  </w:style>
  <w:style w:type="paragraph" w:styleId="prastasiniatinklio">
    <w:name w:val="Normal (Web)"/>
    <w:basedOn w:val="prastasis"/>
    <w:uiPriority w:val="99"/>
    <w:unhideWhenUsed/>
    <w:qFormat/>
    <w:rsid w:val="002B40DE"/>
    <w:pPr>
      <w:spacing w:beforeAutospacing="1" w:afterAutospacing="1"/>
    </w:pPr>
    <w:rPr>
      <w:szCs w:val="24"/>
      <w:lang w:eastAsia="lt-LT"/>
    </w:rPr>
  </w:style>
  <w:style w:type="paragraph" w:customStyle="1" w:styleId="Default">
    <w:name w:val="Default"/>
    <w:qFormat/>
    <w:rsid w:val="002B40DE"/>
    <w:rPr>
      <w:rFonts w:eastAsiaTheme="minorHAnsi"/>
      <w:color w:val="000000"/>
      <w:sz w:val="24"/>
      <w:szCs w:val="24"/>
      <w:lang w:eastAsia="en-US"/>
    </w:rPr>
  </w:style>
  <w:style w:type="paragraph" w:styleId="Komentarotekstas">
    <w:name w:val="annotation text"/>
    <w:basedOn w:val="prastasis"/>
    <w:link w:val="KomentarotekstasDiagrama"/>
    <w:semiHidden/>
    <w:unhideWhenUsed/>
    <w:qFormat/>
    <w:rsid w:val="002B40DE"/>
    <w:rPr>
      <w:sz w:val="20"/>
    </w:rPr>
  </w:style>
  <w:style w:type="paragraph" w:styleId="Komentarotema">
    <w:name w:val="annotation subject"/>
    <w:basedOn w:val="Komentarotekstas"/>
    <w:next w:val="Komentarotekstas"/>
    <w:link w:val="KomentarotemaDiagrama"/>
    <w:semiHidden/>
    <w:unhideWhenUsed/>
    <w:qFormat/>
    <w:rsid w:val="002B40DE"/>
    <w:rPr>
      <w:b/>
      <w:bCs/>
    </w:rPr>
  </w:style>
  <w:style w:type="paragraph" w:styleId="Pavadinimas">
    <w:name w:val="Title"/>
    <w:basedOn w:val="prastasis"/>
    <w:qFormat/>
    <w:rsid w:val="004A6E29"/>
    <w:pPr>
      <w:jc w:val="center"/>
    </w:pPr>
    <w:rPr>
      <w:b/>
      <w:lang w:eastAsia="lt-LT"/>
    </w:rPr>
  </w:style>
  <w:style w:type="table" w:styleId="Lentelstinklelis">
    <w:name w:val="Table Grid"/>
    <w:basedOn w:val="prastojilentel"/>
    <w:uiPriority w:val="39"/>
    <w:rsid w:val="00A63E2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nalina.lt/" TargetMode="Externa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ACF1E-2CDF-4B0D-8B49-C6CC0B48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13208</Words>
  <Characters>7530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dc:description/>
  <cp:lastModifiedBy>Alfredas</cp:lastModifiedBy>
  <cp:revision>4</cp:revision>
  <cp:lastPrinted>2020-01-31T15:44:00Z</cp:lastPrinted>
  <dcterms:created xsi:type="dcterms:W3CDTF">2021-04-29T06:24:00Z</dcterms:created>
  <dcterms:modified xsi:type="dcterms:W3CDTF">2021-04-29T06:26:00Z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